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C54ED" w14:textId="77777777" w:rsidR="00052D5D" w:rsidRPr="00DF209B" w:rsidRDefault="00A74AAD" w:rsidP="00DF209B">
      <w:pPr>
        <w:pStyle w:val="Ttulo1"/>
        <w:rPr>
          <w:color w:val="0070C0"/>
          <w:sz w:val="32"/>
        </w:rPr>
      </w:pPr>
      <w:r w:rsidRPr="00DF209B">
        <w:rPr>
          <w:color w:val="0070C0"/>
          <w:sz w:val="32"/>
        </w:rPr>
        <w:t>SPANISH – ENGLISH SYNTACTIC FUNCTIONS</w:t>
      </w:r>
    </w:p>
    <w:p w14:paraId="65D2D220" w14:textId="77777777" w:rsidR="00A74AAD" w:rsidRPr="00EC1C62" w:rsidRDefault="00A74AAD" w:rsidP="00192F49">
      <w:pPr>
        <w:jc w:val="both"/>
        <w:rPr>
          <w:rFonts w:ascii="Times New Roman" w:hAnsi="Times New Roman" w:cs="Times New Roman"/>
          <w:sz w:val="22"/>
          <w:szCs w:val="22"/>
        </w:rPr>
      </w:pPr>
    </w:p>
    <w:p w14:paraId="63D40125" w14:textId="77777777" w:rsidR="00A74AAD" w:rsidRPr="00192F49" w:rsidRDefault="00A74AAD" w:rsidP="00192F49">
      <w:pPr>
        <w:jc w:val="both"/>
        <w:rPr>
          <w:rFonts w:ascii="Times New Roman" w:eastAsia="Times New Roman" w:hAnsi="Times New Roman" w:cs="Times New Roman"/>
          <w:sz w:val="22"/>
          <w:szCs w:val="22"/>
          <w:shd w:val="clear" w:color="auto" w:fill="FFFFFF"/>
          <w:lang w:val="es-ES_tradnl" w:eastAsia="es-ES_tradnl"/>
        </w:rPr>
      </w:pPr>
      <w:r w:rsidRPr="00A74AAD">
        <w:rPr>
          <w:rFonts w:ascii="Times New Roman" w:eastAsia="Times New Roman" w:hAnsi="Times New Roman" w:cs="Times New Roman"/>
          <w:sz w:val="22"/>
          <w:szCs w:val="22"/>
          <w:shd w:val="clear" w:color="auto" w:fill="FFFFFF"/>
          <w:lang w:val="es-ES_tradnl" w:eastAsia="es-ES_tradnl"/>
        </w:rPr>
        <w:t>El</w:t>
      </w:r>
      <w:r w:rsidRPr="00192F49">
        <w:rPr>
          <w:rFonts w:ascii="Times New Roman" w:eastAsia="Times New Roman" w:hAnsi="Times New Roman" w:cs="Times New Roman"/>
          <w:sz w:val="22"/>
          <w:szCs w:val="22"/>
          <w:shd w:val="clear" w:color="auto" w:fill="FFFFFF"/>
          <w:lang w:val="es-ES_tradnl" w:eastAsia="es-ES_tradnl"/>
        </w:rPr>
        <w:t> </w:t>
      </w:r>
      <w:r w:rsidRPr="00A74AAD">
        <w:rPr>
          <w:rFonts w:ascii="Times New Roman" w:eastAsia="Times New Roman" w:hAnsi="Times New Roman" w:cs="Times New Roman"/>
          <w:bCs/>
          <w:sz w:val="22"/>
          <w:szCs w:val="22"/>
          <w:lang w:val="es-ES_tradnl" w:eastAsia="es-ES_tradnl"/>
        </w:rPr>
        <w:t>sustantivo</w:t>
      </w:r>
      <w:r w:rsidRPr="00192F49">
        <w:rPr>
          <w:rFonts w:ascii="Times New Roman" w:eastAsia="Times New Roman" w:hAnsi="Times New Roman" w:cs="Times New Roman"/>
          <w:sz w:val="22"/>
          <w:szCs w:val="22"/>
          <w:shd w:val="clear" w:color="auto" w:fill="FFFFFF"/>
          <w:lang w:val="es-ES_tradnl" w:eastAsia="es-ES_tradnl"/>
        </w:rPr>
        <w:t> </w:t>
      </w:r>
      <w:r w:rsidRPr="00A74AAD">
        <w:rPr>
          <w:rFonts w:ascii="Times New Roman" w:eastAsia="Times New Roman" w:hAnsi="Times New Roman" w:cs="Times New Roman"/>
          <w:sz w:val="22"/>
          <w:szCs w:val="22"/>
          <w:shd w:val="clear" w:color="auto" w:fill="FFFFFF"/>
          <w:lang w:val="es-ES_tradnl" w:eastAsia="es-ES_tradnl"/>
        </w:rPr>
        <w:t>puede cumplir diferentes</w:t>
      </w:r>
      <w:r w:rsidRPr="00192F49">
        <w:rPr>
          <w:rFonts w:ascii="Times New Roman" w:eastAsia="Times New Roman" w:hAnsi="Times New Roman" w:cs="Times New Roman"/>
          <w:sz w:val="22"/>
          <w:szCs w:val="22"/>
          <w:shd w:val="clear" w:color="auto" w:fill="FFFFFF"/>
          <w:lang w:val="es-ES_tradnl" w:eastAsia="es-ES_tradnl"/>
        </w:rPr>
        <w:t> </w:t>
      </w:r>
      <w:r w:rsidRPr="00A74AAD">
        <w:rPr>
          <w:rFonts w:ascii="Times New Roman" w:eastAsia="Times New Roman" w:hAnsi="Times New Roman" w:cs="Times New Roman"/>
          <w:bCs/>
          <w:sz w:val="22"/>
          <w:szCs w:val="22"/>
          <w:lang w:val="es-ES_tradnl" w:eastAsia="es-ES_tradnl"/>
        </w:rPr>
        <w:t>funciones sintácticas</w:t>
      </w:r>
      <w:r w:rsidRPr="00A74AAD">
        <w:rPr>
          <w:rFonts w:ascii="Times New Roman" w:eastAsia="Times New Roman" w:hAnsi="Times New Roman" w:cs="Times New Roman"/>
          <w:sz w:val="22"/>
          <w:szCs w:val="22"/>
          <w:shd w:val="clear" w:color="auto" w:fill="FFFFFF"/>
          <w:lang w:val="es-ES_tradnl" w:eastAsia="es-ES_tradnl"/>
        </w:rPr>
        <w:t>. Puede ser el NÚCLEO de un SINTAGMA NOMINAL, que a su vez cumple una</w:t>
      </w:r>
      <w:r w:rsidRPr="00192F49">
        <w:rPr>
          <w:rFonts w:ascii="Times New Roman" w:eastAsia="Times New Roman" w:hAnsi="Times New Roman" w:cs="Times New Roman"/>
          <w:sz w:val="22"/>
          <w:szCs w:val="22"/>
          <w:shd w:val="clear" w:color="auto" w:fill="FFFFFF"/>
          <w:lang w:val="es-ES_tradnl" w:eastAsia="es-ES_tradnl"/>
        </w:rPr>
        <w:t> </w:t>
      </w:r>
      <w:r w:rsidRPr="00A74AAD">
        <w:rPr>
          <w:rFonts w:ascii="Times New Roman" w:eastAsia="Times New Roman" w:hAnsi="Times New Roman" w:cs="Times New Roman"/>
          <w:bCs/>
          <w:sz w:val="22"/>
          <w:szCs w:val="22"/>
          <w:lang w:val="es-ES_tradnl" w:eastAsia="es-ES_tradnl"/>
        </w:rPr>
        <w:t>función sintáctica</w:t>
      </w:r>
      <w:r w:rsidRPr="00192F49">
        <w:rPr>
          <w:rFonts w:ascii="Times New Roman" w:eastAsia="Times New Roman" w:hAnsi="Times New Roman" w:cs="Times New Roman"/>
          <w:sz w:val="22"/>
          <w:szCs w:val="22"/>
          <w:shd w:val="clear" w:color="auto" w:fill="FFFFFF"/>
          <w:lang w:val="es-ES_tradnl" w:eastAsia="es-ES_tradnl"/>
        </w:rPr>
        <w:t> </w:t>
      </w:r>
      <w:r w:rsidRPr="00A74AAD">
        <w:rPr>
          <w:rFonts w:ascii="Times New Roman" w:eastAsia="Times New Roman" w:hAnsi="Times New Roman" w:cs="Times New Roman"/>
          <w:sz w:val="22"/>
          <w:szCs w:val="22"/>
          <w:shd w:val="clear" w:color="auto" w:fill="FFFFFF"/>
          <w:lang w:val="es-ES_tradnl" w:eastAsia="es-ES_tradnl"/>
        </w:rPr>
        <w:t>en la oración (sujeto, complemento directo, complemento indirecto, suplemento, atributo, complemento circunstancial, término de preposición y aposición)</w:t>
      </w:r>
      <w:r w:rsidRPr="00192F49">
        <w:rPr>
          <w:rFonts w:ascii="Times New Roman" w:eastAsia="Times New Roman" w:hAnsi="Times New Roman" w:cs="Times New Roman"/>
          <w:sz w:val="22"/>
          <w:szCs w:val="22"/>
          <w:shd w:val="clear" w:color="auto" w:fill="FFFFFF"/>
          <w:lang w:val="es-ES_tradnl" w:eastAsia="es-ES_tradnl"/>
        </w:rPr>
        <w:t>.</w:t>
      </w:r>
    </w:p>
    <w:p w14:paraId="573CDB61" w14:textId="77777777" w:rsidR="00A74AAD" w:rsidRPr="00192F49" w:rsidRDefault="00A74AAD" w:rsidP="00192F49">
      <w:pPr>
        <w:jc w:val="both"/>
        <w:rPr>
          <w:rFonts w:ascii="Times New Roman" w:eastAsia="Times New Roman" w:hAnsi="Times New Roman" w:cs="Times New Roman"/>
          <w:sz w:val="22"/>
          <w:szCs w:val="22"/>
          <w:shd w:val="clear" w:color="auto" w:fill="FFFFFF"/>
          <w:lang w:val="es-ES_tradnl" w:eastAsia="es-ES_tradnl"/>
        </w:rPr>
      </w:pPr>
    </w:p>
    <w:p w14:paraId="54B90A81" w14:textId="77777777" w:rsidR="00EC1C62" w:rsidRDefault="00EC1C62" w:rsidP="00192F49">
      <w:pPr>
        <w:pStyle w:val="Ttulo2"/>
        <w:rPr>
          <w:b/>
          <w:color w:val="auto"/>
          <w:lang w:val="es-ES_tradnl"/>
        </w:rPr>
      </w:pPr>
      <w:r w:rsidRPr="00192F49">
        <w:rPr>
          <w:b/>
          <w:color w:val="auto"/>
          <w:lang w:val="es-ES_tradnl"/>
        </w:rPr>
        <w:t>Métodos para identificar funciones sintácticas</w:t>
      </w:r>
    </w:p>
    <w:p w14:paraId="59D4D0C7" w14:textId="77777777" w:rsidR="00192F49" w:rsidRPr="00192F49" w:rsidRDefault="00192F49" w:rsidP="00192F49"/>
    <w:p w14:paraId="545A3AEF" w14:textId="77777777" w:rsidR="00EC1C62" w:rsidRPr="00192F49" w:rsidRDefault="00EC1C62" w:rsidP="00192F49">
      <w:pPr>
        <w:widowControl w:val="0"/>
        <w:autoSpaceDE w:val="0"/>
        <w:autoSpaceDN w:val="0"/>
        <w:adjustRightInd w:val="0"/>
        <w:jc w:val="both"/>
        <w:rPr>
          <w:rFonts w:ascii="Times New Roman" w:hAnsi="Times New Roman" w:cs="Times New Roman"/>
          <w:sz w:val="22"/>
          <w:szCs w:val="22"/>
          <w:lang w:val="es-ES_tradnl"/>
        </w:rPr>
      </w:pPr>
      <w:r w:rsidRPr="00192F49">
        <w:rPr>
          <w:rFonts w:ascii="Times New Roman" w:hAnsi="Times New Roman" w:cs="Times New Roman"/>
          <w:sz w:val="22"/>
          <w:szCs w:val="22"/>
          <w:lang w:val="es-ES_tradnl"/>
        </w:rPr>
        <w:t>Para averiguar qué función sintáctica desempeña una palabra o sintagma podemos usar el método de las preguntas al verbo (</w:t>
      </w:r>
      <w:r w:rsidRPr="00192F49">
        <w:rPr>
          <w:rFonts w:ascii="Times New Roman" w:hAnsi="Times New Roman" w:cs="Times New Roman"/>
          <w:i/>
          <w:iCs/>
          <w:sz w:val="22"/>
          <w:szCs w:val="22"/>
          <w:lang w:val="es-ES_tradnl"/>
        </w:rPr>
        <w:t>qué, quién, a quién, cómo</w:t>
      </w:r>
      <w:r w:rsidRPr="00192F49">
        <w:rPr>
          <w:rFonts w:ascii="Times New Roman" w:hAnsi="Times New Roman" w:cs="Times New Roman"/>
          <w:sz w:val="22"/>
          <w:szCs w:val="22"/>
          <w:lang w:val="es-ES_tradnl"/>
        </w:rPr>
        <w:t xml:space="preserve">...). Ahora bien, esta posibilidad no nos asegura que identifiquemos de modo correcto la función sintáctica. ¿Por qué? Por la sencilla razón de que  ante una misma pregunta se abre un abanico de posibilidades. Por ejemplo, la pregunta  “¿a quién?”  es válida tanto para la función CD como para la función CI. Otro ejemplo: la pregunta “¿cómo?” es válida para tres funciones distintas: atributo, complemento predicativo y complemento circunstancial de modo. No hay que descartar de modo radical preguntar al verbo, pero es únicamente el primer paso que nos sirve para acotar las posibilidades. Si optamos por preguntar al verbo (opción que es prescindible), debemos comprobar los métodos verdaderamente fiables, sobre todo  la sustitución pronominal, además de asegurarnos de que se cumplen otras condiciones (por ejemplo, un CD nunca puede ir con un sintagma preposicional que no esté encabezado por “a”). </w:t>
      </w:r>
    </w:p>
    <w:p w14:paraId="2493B818" w14:textId="77777777" w:rsidR="00EC1C62" w:rsidRDefault="00EC1C62" w:rsidP="00192F49">
      <w:pPr>
        <w:widowControl w:val="0"/>
        <w:autoSpaceDE w:val="0"/>
        <w:autoSpaceDN w:val="0"/>
        <w:adjustRightInd w:val="0"/>
        <w:jc w:val="both"/>
        <w:rPr>
          <w:rFonts w:ascii="Times New Roman" w:hAnsi="Times New Roman" w:cs="Times New Roman"/>
          <w:sz w:val="22"/>
          <w:szCs w:val="22"/>
          <w:lang w:val="es-ES_tradnl"/>
        </w:rPr>
      </w:pPr>
      <w:r w:rsidRPr="00192F49">
        <w:rPr>
          <w:rFonts w:ascii="Times New Roman" w:hAnsi="Times New Roman" w:cs="Times New Roman"/>
          <w:sz w:val="22"/>
          <w:szCs w:val="22"/>
          <w:lang w:val="es-ES_tradnl"/>
        </w:rPr>
        <w:t>En el siguiente cuadro ofrecemos la relación entre preguntas al verbo y funciones sintácticas. Recuerda: la pregunta al verbo nos sirve como método orientativo pero no como prueba definitiva. Consulta la columna con las pruebas fiables en cada función o en los artículos siguientes: sujeto, complemento directo, complemento indirecto, atributo, complemento predicativo, complemento agente, complemento de régimen verbal o suplemento, complemento circunstancial. </w:t>
      </w:r>
    </w:p>
    <w:p w14:paraId="520A3F51" w14:textId="77777777" w:rsidR="00192F49" w:rsidRDefault="00192F49" w:rsidP="00192F49">
      <w:pPr>
        <w:widowControl w:val="0"/>
        <w:autoSpaceDE w:val="0"/>
        <w:autoSpaceDN w:val="0"/>
        <w:adjustRightInd w:val="0"/>
        <w:jc w:val="both"/>
        <w:rPr>
          <w:rFonts w:ascii="Times New Roman" w:hAnsi="Times New Roman" w:cs="Times New Roman"/>
          <w:sz w:val="22"/>
          <w:szCs w:val="22"/>
          <w:lang w:val="es-ES_tradnl"/>
        </w:rPr>
      </w:pPr>
    </w:p>
    <w:p w14:paraId="6E2BF504" w14:textId="77777777" w:rsidR="00192F49" w:rsidRPr="00192F49" w:rsidRDefault="00192F49" w:rsidP="00192F49">
      <w:pPr>
        <w:widowControl w:val="0"/>
        <w:autoSpaceDE w:val="0"/>
        <w:autoSpaceDN w:val="0"/>
        <w:adjustRightInd w:val="0"/>
        <w:spacing w:line="276" w:lineRule="auto"/>
        <w:jc w:val="both"/>
        <w:rPr>
          <w:rFonts w:ascii="Times New Roman" w:hAnsi="Times New Roman" w:cs="Times New Roman"/>
          <w:sz w:val="4"/>
          <w:szCs w:val="22"/>
          <w:lang w:val="es-ES_tradnl"/>
        </w:rPr>
      </w:pPr>
    </w:p>
    <w:p w14:paraId="27639E8E" w14:textId="77777777" w:rsidR="00EC1C62" w:rsidRDefault="00192F49" w:rsidP="00192F49">
      <w:pPr>
        <w:pStyle w:val="Descripcin"/>
      </w:pPr>
      <w:r>
        <w:t xml:space="preserve">Ilustración </w:t>
      </w:r>
      <w:r w:rsidR="003A449B">
        <w:fldChar w:fldCharType="begin"/>
      </w:r>
      <w:r w:rsidR="003A449B">
        <w:instrText xml:space="preserve"> SEQ Ilustración \* ARABIC </w:instrText>
      </w:r>
      <w:r w:rsidR="003A449B">
        <w:fldChar w:fldCharType="separate"/>
      </w:r>
      <w:r w:rsidR="009441E9">
        <w:rPr>
          <w:noProof/>
        </w:rPr>
        <w:t>1</w:t>
      </w:r>
      <w:r w:rsidR="003A449B">
        <w:rPr>
          <w:noProof/>
        </w:rPr>
        <w:fldChar w:fldCharType="end"/>
      </w:r>
      <w:r>
        <w:t>.- Preguntas Orientadoras</w:t>
      </w:r>
      <w:r w:rsidR="00EC1C62">
        <w:rPr>
          <w:rFonts w:ascii="Times" w:hAnsi="Times" w:cs="Times"/>
          <w:noProof/>
          <w:sz w:val="32"/>
          <w:szCs w:val="32"/>
          <w:lang w:val="es-ES_tradnl" w:eastAsia="es-ES_tradnl"/>
        </w:rPr>
        <w:drawing>
          <wp:inline distT="0" distB="0" distL="0" distR="0" wp14:anchorId="71ED1496" wp14:editId="0C12674C">
            <wp:extent cx="5621045" cy="3925334"/>
            <wp:effectExtent l="0" t="0" r="0" b="1206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7533" cy="3964781"/>
                    </a:xfrm>
                    <a:prstGeom prst="rect">
                      <a:avLst/>
                    </a:prstGeom>
                    <a:noFill/>
                    <a:ln>
                      <a:noFill/>
                    </a:ln>
                  </pic:spPr>
                </pic:pic>
              </a:graphicData>
            </a:graphic>
          </wp:inline>
        </w:drawing>
      </w:r>
    </w:p>
    <w:p w14:paraId="33C66A0E" w14:textId="77777777" w:rsidR="00192F49" w:rsidRDefault="00192F49" w:rsidP="00192F49"/>
    <w:p w14:paraId="5DDF64F7" w14:textId="77777777" w:rsidR="00192F49" w:rsidRPr="00192F49" w:rsidRDefault="00192F49" w:rsidP="00192F49"/>
    <w:p w14:paraId="5E313550" w14:textId="77777777" w:rsidR="00192F49" w:rsidRPr="00192F49" w:rsidRDefault="00192F49" w:rsidP="00192F49"/>
    <w:p w14:paraId="20D7393F" w14:textId="77777777" w:rsidR="00EC1C62" w:rsidRDefault="00EC1C62" w:rsidP="00EC1C62">
      <w:pPr>
        <w:widowControl w:val="0"/>
        <w:autoSpaceDE w:val="0"/>
        <w:autoSpaceDN w:val="0"/>
        <w:adjustRightInd w:val="0"/>
        <w:rPr>
          <w:rFonts w:ascii="Times" w:hAnsi="Times" w:cs="Times"/>
          <w:sz w:val="32"/>
          <w:szCs w:val="32"/>
          <w:lang w:val="es-ES_tradnl"/>
        </w:rPr>
      </w:pPr>
      <w:r>
        <w:rPr>
          <w:rFonts w:ascii="Times" w:hAnsi="Times" w:cs="Times"/>
          <w:noProof/>
          <w:sz w:val="32"/>
          <w:szCs w:val="32"/>
          <w:lang w:val="es-ES_tradnl" w:eastAsia="es-ES_tradnl"/>
        </w:rPr>
        <w:drawing>
          <wp:inline distT="0" distB="0" distL="0" distR="0" wp14:anchorId="64255B3D" wp14:editId="5DF527A8">
            <wp:extent cx="5746124" cy="4637303"/>
            <wp:effectExtent l="0" t="0" r="0" b="1143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t="15244"/>
                    <a:stretch/>
                  </pic:blipFill>
                  <pic:spPr bwMode="auto">
                    <a:xfrm>
                      <a:off x="0" y="0"/>
                      <a:ext cx="5812305" cy="4690713"/>
                    </a:xfrm>
                    <a:prstGeom prst="rect">
                      <a:avLst/>
                    </a:prstGeom>
                    <a:noFill/>
                    <a:ln>
                      <a:noFill/>
                    </a:ln>
                    <a:extLst>
                      <a:ext uri="{53640926-AAD7-44D8-BBD7-CCE9431645EC}">
                        <a14:shadowObscured xmlns:a14="http://schemas.microsoft.com/office/drawing/2010/main"/>
                      </a:ext>
                    </a:extLst>
                  </pic:spPr>
                </pic:pic>
              </a:graphicData>
            </a:graphic>
          </wp:inline>
        </w:drawing>
      </w:r>
    </w:p>
    <w:p w14:paraId="7BBBF109" w14:textId="77777777" w:rsidR="00EC1C62" w:rsidRPr="00DF209B" w:rsidRDefault="00192F49" w:rsidP="00EC1C62">
      <w:pPr>
        <w:widowControl w:val="0"/>
        <w:autoSpaceDE w:val="0"/>
        <w:autoSpaceDN w:val="0"/>
        <w:adjustRightInd w:val="0"/>
        <w:rPr>
          <w:rFonts w:ascii="Times New Roman" w:hAnsi="Times New Roman" w:cs="Times New Roman"/>
          <w:b/>
          <w:i/>
          <w:sz w:val="22"/>
          <w:szCs w:val="22"/>
          <w:u w:color="0000E9"/>
          <w:lang w:val="es-ES_tradnl"/>
        </w:rPr>
      </w:pPr>
      <w:r w:rsidRPr="00DF209B">
        <w:rPr>
          <w:rFonts w:ascii="Times New Roman" w:hAnsi="Times New Roman" w:cs="Times New Roman"/>
          <w:b/>
          <w:i/>
          <w:sz w:val="22"/>
          <w:szCs w:val="22"/>
          <w:u w:color="0000E9"/>
          <w:lang w:val="es-ES_tradnl"/>
        </w:rPr>
        <w:t xml:space="preserve">Source: </w:t>
      </w:r>
      <w:r w:rsidR="00E15446" w:rsidRPr="00DF209B">
        <w:rPr>
          <w:rFonts w:ascii="Times New Roman" w:hAnsi="Times New Roman" w:cs="Times New Roman"/>
          <w:b/>
          <w:i/>
          <w:sz w:val="22"/>
          <w:szCs w:val="22"/>
          <w:u w:color="0000E9"/>
          <w:lang w:val="es-ES_tradnl"/>
        </w:rPr>
        <w:t>http://delenguayliteratura.com/funciones_analisis_sintactico.html</w:t>
      </w:r>
    </w:p>
    <w:p w14:paraId="4819957E" w14:textId="77777777" w:rsidR="00E15446" w:rsidRPr="00192F49" w:rsidRDefault="00E15446" w:rsidP="00EC1C62">
      <w:pPr>
        <w:widowControl w:val="0"/>
        <w:autoSpaceDE w:val="0"/>
        <w:autoSpaceDN w:val="0"/>
        <w:adjustRightInd w:val="0"/>
        <w:rPr>
          <w:rFonts w:ascii="Times New Roman" w:hAnsi="Times New Roman" w:cs="Times New Roman"/>
          <w:sz w:val="22"/>
          <w:szCs w:val="22"/>
          <w:u w:color="0000E9"/>
          <w:lang w:val="es-ES_tradnl"/>
        </w:rPr>
      </w:pPr>
    </w:p>
    <w:p w14:paraId="1888E24F" w14:textId="77777777" w:rsidR="00A74AAD" w:rsidRPr="00DF209B" w:rsidRDefault="00E15446" w:rsidP="001C33E5">
      <w:pPr>
        <w:pStyle w:val="Ttulo1"/>
        <w:rPr>
          <w:b w:val="0"/>
          <w:color w:val="0070C0"/>
          <w:sz w:val="40"/>
          <w:u w:color="0000E9"/>
          <w:lang w:val="es-ES_tradnl"/>
        </w:rPr>
      </w:pPr>
      <w:r w:rsidRPr="00DF209B">
        <w:rPr>
          <w:b w:val="0"/>
          <w:color w:val="0070C0"/>
          <w:sz w:val="40"/>
          <w:u w:color="0000E9"/>
          <w:lang w:val="es-ES_tradnl"/>
        </w:rPr>
        <w:t>EL SUSTANTIVO / THE NOUN</w:t>
      </w:r>
    </w:p>
    <w:p w14:paraId="1D817A05" w14:textId="0B32D64E" w:rsidR="001C33E5" w:rsidRPr="00DF209B" w:rsidRDefault="001C33E5" w:rsidP="001C33E5">
      <w:pPr>
        <w:pStyle w:val="Ttulo2"/>
        <w:jc w:val="center"/>
        <w:rPr>
          <w:b/>
          <w:color w:val="0070C0"/>
        </w:rPr>
      </w:pPr>
      <w:r w:rsidRPr="00DF209B">
        <w:rPr>
          <w:b/>
          <w:color w:val="0070C0"/>
        </w:rPr>
        <w:t>CONTRASTIVE ANALYSIS</w:t>
      </w:r>
    </w:p>
    <w:p w14:paraId="3D3D5512" w14:textId="77777777" w:rsidR="00DF209B" w:rsidRPr="00DF209B" w:rsidRDefault="00DF209B" w:rsidP="00DF209B"/>
    <w:p w14:paraId="38542290" w14:textId="515ECF23" w:rsidR="001C33E5" w:rsidRPr="00DF209B" w:rsidRDefault="00DF209B" w:rsidP="00DF209B">
      <w:pPr>
        <w:pStyle w:val="Ttulo1"/>
        <w:rPr>
          <w:color w:val="0070C0"/>
          <w:sz w:val="28"/>
        </w:rPr>
      </w:pPr>
      <w:r w:rsidRPr="00DF209B">
        <w:rPr>
          <w:color w:val="0070C0"/>
          <w:sz w:val="28"/>
        </w:rPr>
        <w:t>FUNCIÓN SINTÁCTICA DEL SUSTANTIVO O SINTAGMA NOMINAL EN ESPAÑOL</w:t>
      </w:r>
    </w:p>
    <w:p w14:paraId="565EBAE1" w14:textId="4BEA5DCE" w:rsidR="00A74AAD" w:rsidRDefault="00DF209B" w:rsidP="00DF209B">
      <w:pPr>
        <w:tabs>
          <w:tab w:val="left" w:pos="6429"/>
        </w:tabs>
        <w:rPr>
          <w:rFonts w:ascii="Times New Roman" w:hAnsi="Times New Roman" w:cs="Times New Roman"/>
          <w:sz w:val="22"/>
          <w:szCs w:val="22"/>
        </w:rPr>
      </w:pPr>
      <w:r>
        <w:rPr>
          <w:rFonts w:ascii="Times New Roman" w:hAnsi="Times New Roman" w:cs="Times New Roman"/>
          <w:sz w:val="22"/>
          <w:szCs w:val="22"/>
        </w:rPr>
        <w:tab/>
      </w:r>
    </w:p>
    <w:p w14:paraId="31314159" w14:textId="04FB9669" w:rsidR="00AE35CC" w:rsidRPr="00AE35CC" w:rsidRDefault="00AE35CC" w:rsidP="00AE35CC">
      <w:pPr>
        <w:widowControl w:val="0"/>
        <w:autoSpaceDE w:val="0"/>
        <w:autoSpaceDN w:val="0"/>
        <w:adjustRightInd w:val="0"/>
        <w:rPr>
          <w:rFonts w:ascii="Times New Roman" w:hAnsi="Times New Roman" w:cs="Times New Roman"/>
          <w:b/>
          <w:bCs/>
          <w:sz w:val="22"/>
          <w:szCs w:val="22"/>
          <w:lang w:val="es-ES_tradnl"/>
        </w:rPr>
      </w:pPr>
      <w:r w:rsidRPr="00AE35CC">
        <w:rPr>
          <w:rFonts w:ascii="Times New Roman" w:hAnsi="Times New Roman" w:cs="Times New Roman"/>
          <w:b/>
          <w:bCs/>
          <w:sz w:val="22"/>
          <w:szCs w:val="22"/>
          <w:lang w:val="es-ES_tradnl"/>
        </w:rPr>
        <w:t>El sintagma nominal (SN): estructura, ejemplos, funciones y ejercicios</w:t>
      </w:r>
    </w:p>
    <w:p w14:paraId="49A4D38A" w14:textId="77777777" w:rsidR="00AE35CC" w:rsidRPr="00AE35CC" w:rsidRDefault="00AE35CC" w:rsidP="00AE35CC">
      <w:pPr>
        <w:widowControl w:val="0"/>
        <w:autoSpaceDE w:val="0"/>
        <w:autoSpaceDN w:val="0"/>
        <w:adjustRightInd w:val="0"/>
        <w:rPr>
          <w:rFonts w:ascii="Times New Roman" w:hAnsi="Times New Roman" w:cs="Times New Roman"/>
          <w:color w:val="FB0207"/>
          <w:sz w:val="22"/>
          <w:szCs w:val="22"/>
          <w:lang w:val="es-ES_tradnl"/>
        </w:rPr>
      </w:pPr>
    </w:p>
    <w:p w14:paraId="535437AA" w14:textId="77777777" w:rsidR="00AE35CC" w:rsidRPr="00AE35CC" w:rsidRDefault="00AE35CC" w:rsidP="00AE35CC">
      <w:pPr>
        <w:widowControl w:val="0"/>
        <w:autoSpaceDE w:val="0"/>
        <w:autoSpaceDN w:val="0"/>
        <w:adjustRightInd w:val="0"/>
        <w:rPr>
          <w:rFonts w:ascii="Times New Roman" w:hAnsi="Times New Roman" w:cs="Times New Roman"/>
          <w:color w:val="FB0207"/>
          <w:sz w:val="22"/>
          <w:szCs w:val="22"/>
          <w:lang w:val="es-ES_tradnl"/>
        </w:rPr>
      </w:pPr>
      <w:r w:rsidRPr="00AE35CC">
        <w:rPr>
          <w:rFonts w:ascii="Times New Roman" w:hAnsi="Times New Roman" w:cs="Times New Roman"/>
          <w:b/>
          <w:bCs/>
          <w:color w:val="FB0207"/>
          <w:sz w:val="22"/>
          <w:szCs w:val="22"/>
          <w:lang w:val="es-ES_tradnl"/>
        </w:rPr>
        <w:t>Definición:</w:t>
      </w:r>
      <w:r w:rsidRPr="00AE35CC">
        <w:rPr>
          <w:rFonts w:ascii="Times New Roman" w:hAnsi="Times New Roman" w:cs="Times New Roman"/>
          <w:color w:val="FB0207"/>
          <w:sz w:val="22"/>
          <w:szCs w:val="22"/>
          <w:lang w:val="es-ES_tradnl"/>
        </w:rPr>
        <w:t xml:space="preserve"> </w:t>
      </w:r>
    </w:p>
    <w:p w14:paraId="60E84920"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Palabra o grupo de palabras cuyo núcleo es un sustantivo, un pronombre o una palabra sustantivada. </w:t>
      </w:r>
    </w:p>
    <w:p w14:paraId="4A4A3EB2"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los niños</w:t>
      </w:r>
      <w:r w:rsidRPr="00AE35CC">
        <w:rPr>
          <w:rFonts w:ascii="Times New Roman" w:hAnsi="Times New Roman" w:cs="Times New Roman"/>
          <w:sz w:val="22"/>
          <w:szCs w:val="22"/>
          <w:lang w:val="es-ES_tradnl"/>
        </w:rPr>
        <w:t xml:space="preserve"> (sustantivo)</w:t>
      </w:r>
    </w:p>
    <w:p w14:paraId="1D5405FD"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ellos</w:t>
      </w:r>
      <w:r w:rsidRPr="00AE35CC">
        <w:rPr>
          <w:rFonts w:ascii="Times New Roman" w:hAnsi="Times New Roman" w:cs="Times New Roman"/>
          <w:sz w:val="22"/>
          <w:szCs w:val="22"/>
          <w:lang w:val="es-ES_tradnl"/>
        </w:rPr>
        <w:t xml:space="preserve"> (pronombre)</w:t>
      </w:r>
    </w:p>
    <w:p w14:paraId="3B766DC9"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el rubio</w:t>
      </w:r>
      <w:r w:rsidRPr="00AE35CC">
        <w:rPr>
          <w:rFonts w:ascii="Times New Roman" w:hAnsi="Times New Roman" w:cs="Times New Roman"/>
          <w:sz w:val="22"/>
          <w:szCs w:val="22"/>
          <w:lang w:val="es-ES_tradnl"/>
        </w:rPr>
        <w:t xml:space="preserve"> (palabra sustantivada)</w:t>
      </w:r>
    </w:p>
    <w:p w14:paraId="495E9EAC"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p>
    <w:p w14:paraId="4DFA007A" w14:textId="77777777" w:rsidR="00AE35CC" w:rsidRPr="00AE35CC" w:rsidRDefault="00AE35CC" w:rsidP="00AE35CC">
      <w:pPr>
        <w:widowControl w:val="0"/>
        <w:autoSpaceDE w:val="0"/>
        <w:autoSpaceDN w:val="0"/>
        <w:adjustRightInd w:val="0"/>
        <w:rPr>
          <w:rFonts w:ascii="Times New Roman" w:hAnsi="Times New Roman" w:cs="Times New Roman"/>
          <w:b/>
          <w:bCs/>
          <w:color w:val="FB0207"/>
          <w:sz w:val="22"/>
          <w:szCs w:val="22"/>
          <w:lang w:val="es-ES_tradnl"/>
        </w:rPr>
      </w:pPr>
      <w:r w:rsidRPr="00AE35CC">
        <w:rPr>
          <w:rFonts w:ascii="Times New Roman" w:hAnsi="Times New Roman" w:cs="Times New Roman"/>
          <w:b/>
          <w:bCs/>
          <w:color w:val="FB0207"/>
          <w:sz w:val="22"/>
          <w:szCs w:val="22"/>
          <w:lang w:val="es-ES_tradnl"/>
        </w:rPr>
        <w:t>Estructura (elementos que lo componen):</w:t>
      </w:r>
    </w:p>
    <w:p w14:paraId="0AF139EA"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Un SN se compone de un único elemento obligatorio, el núcleo, que puede ir acompañado de distintos determinantes y complementos o modificadores:  adyacente, complemento del nombre (CN), aposición,  proposición adjetiva o sustantiva.</w:t>
      </w:r>
    </w:p>
    <w:p w14:paraId="63478791"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p>
    <w:p w14:paraId="4A28C368" w14:textId="1D734CDB" w:rsidR="00AE35CC" w:rsidRPr="00AE35CC" w:rsidRDefault="00AE35CC" w:rsidP="00AE35CC">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szCs w:val="22"/>
          <w:lang w:val="es-ES_tradnl"/>
        </w:rPr>
      </w:pPr>
      <w:r>
        <w:rPr>
          <w:rFonts w:ascii="Times New Roman" w:hAnsi="Times New Roman" w:cs="Times New Roman"/>
          <w:b/>
          <w:bCs/>
          <w:color w:val="C702A3"/>
          <w:sz w:val="22"/>
          <w:szCs w:val="22"/>
          <w:lang w:val="es-ES_tradnl"/>
        </w:rPr>
        <w:t>N</w:t>
      </w:r>
      <w:r w:rsidRPr="00AE35CC">
        <w:rPr>
          <w:rFonts w:ascii="Times New Roman" w:hAnsi="Times New Roman" w:cs="Times New Roman"/>
          <w:b/>
          <w:bCs/>
          <w:color w:val="C702A3"/>
          <w:sz w:val="22"/>
          <w:szCs w:val="22"/>
          <w:lang w:val="es-ES_tradnl"/>
        </w:rPr>
        <w:t xml:space="preserve">úcleo (N): </w:t>
      </w:r>
      <w:r w:rsidRPr="00AE35CC">
        <w:rPr>
          <w:rFonts w:ascii="MS Mincho" w:eastAsia="MS Mincho" w:hAnsi="MS Mincho" w:cs="MS Mincho"/>
          <w:b/>
          <w:bCs/>
          <w:color w:val="C702A3"/>
          <w:sz w:val="22"/>
          <w:szCs w:val="22"/>
          <w:lang w:val="es-ES_tradnl"/>
        </w:rPr>
        <w:t> </w:t>
      </w:r>
    </w:p>
    <w:p w14:paraId="18DD3EAE"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-sustantivo</w:t>
      </w:r>
    </w:p>
    <w:p w14:paraId="7ABA6124"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-pronombre (personal, demostrativo, indefinido, numeral, interrogativo)</w:t>
      </w:r>
    </w:p>
    <w:p w14:paraId="5B2D8A4D"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-palabra sustantivada</w:t>
      </w:r>
    </w:p>
    <w:p w14:paraId="7F5AD784" w14:textId="15E2E4C7" w:rsidR="00AE35CC" w:rsidRPr="001C33E5" w:rsidRDefault="00AE35CC" w:rsidP="00AE35CC">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b/>
          <w:bCs/>
          <w:color w:val="C702A3"/>
          <w:kern w:val="1"/>
          <w:sz w:val="22"/>
          <w:szCs w:val="22"/>
          <w:lang w:val="es-ES_tradnl"/>
        </w:rPr>
        <w:tab/>
      </w:r>
      <w:r w:rsidRPr="00AE35CC">
        <w:rPr>
          <w:rFonts w:ascii="Times New Roman" w:hAnsi="Times New Roman" w:cs="Times New Roman"/>
          <w:b/>
          <w:bCs/>
          <w:color w:val="C702A3"/>
          <w:kern w:val="1"/>
          <w:sz w:val="22"/>
          <w:szCs w:val="22"/>
          <w:lang w:val="es-ES_tradnl"/>
        </w:rPr>
        <w:tab/>
      </w:r>
      <w:r w:rsidRPr="00AE35CC">
        <w:rPr>
          <w:rFonts w:ascii="MS Mincho" w:eastAsia="MS Mincho" w:hAnsi="MS Mincho" w:cs="MS Mincho"/>
          <w:b/>
          <w:bCs/>
          <w:color w:val="C702A3"/>
          <w:sz w:val="22"/>
          <w:szCs w:val="22"/>
          <w:lang w:val="es-ES_tradnl"/>
        </w:rPr>
        <w:t> </w:t>
      </w:r>
    </w:p>
    <w:p w14:paraId="5B0AE40E" w14:textId="77777777" w:rsidR="00AE35CC" w:rsidRDefault="00AE35CC" w:rsidP="00AE35CC">
      <w:pPr>
        <w:widowControl w:val="0"/>
        <w:autoSpaceDE w:val="0"/>
        <w:autoSpaceDN w:val="0"/>
        <w:adjustRightInd w:val="0"/>
        <w:rPr>
          <w:rFonts w:ascii="Times New Roman" w:hAnsi="Times New Roman" w:cs="Times New Roman"/>
          <w:b/>
          <w:bCs/>
          <w:color w:val="463C3C"/>
          <w:sz w:val="22"/>
          <w:szCs w:val="22"/>
          <w:lang w:val="es-ES_tradnl"/>
        </w:rPr>
      </w:pPr>
    </w:p>
    <w:p w14:paraId="1FF116BA" w14:textId="77777777" w:rsidR="00AE35CC" w:rsidRPr="00AE35CC" w:rsidRDefault="00AE35CC" w:rsidP="00AE35CC">
      <w:pPr>
        <w:widowControl w:val="0"/>
        <w:autoSpaceDE w:val="0"/>
        <w:autoSpaceDN w:val="0"/>
        <w:adjustRightInd w:val="0"/>
        <w:rPr>
          <w:rFonts w:ascii="Times New Roman" w:hAnsi="Times New Roman" w:cs="Times New Roman"/>
          <w:color w:val="463C3C"/>
          <w:sz w:val="22"/>
          <w:szCs w:val="22"/>
          <w:lang w:val="es-ES_tradnl"/>
        </w:rPr>
      </w:pPr>
      <w:r w:rsidRPr="00AE35CC">
        <w:rPr>
          <w:rFonts w:ascii="Times New Roman" w:hAnsi="Times New Roman" w:cs="Times New Roman"/>
          <w:b/>
          <w:bCs/>
          <w:color w:val="463C3C"/>
          <w:sz w:val="22"/>
          <w:szCs w:val="22"/>
          <w:lang w:val="es-ES_tradnl"/>
        </w:rPr>
        <w:t>NÚCLEO</w:t>
      </w:r>
    </w:p>
    <w:p w14:paraId="7F019ED4"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Luis </w:t>
      </w:r>
      <w:r w:rsidRPr="00AE35CC">
        <w:rPr>
          <w:rFonts w:ascii="Times New Roman" w:hAnsi="Times New Roman" w:cs="Times New Roman"/>
          <w:sz w:val="22"/>
          <w:szCs w:val="22"/>
          <w:lang w:val="es-ES_tradnl"/>
        </w:rPr>
        <w:t>(sust)</w:t>
      </w:r>
      <w:r w:rsidRPr="00AE35CC">
        <w:rPr>
          <w:rFonts w:ascii="MS Mincho" w:eastAsia="MS Mincho" w:hAnsi="MS Mincho" w:cs="MS Mincho"/>
          <w:i/>
          <w:iCs/>
          <w:sz w:val="22"/>
          <w:szCs w:val="22"/>
          <w:lang w:val="es-ES_tradnl"/>
        </w:rPr>
        <w:t> </w:t>
      </w:r>
    </w:p>
    <w:p w14:paraId="7C37333B"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mujer </w:t>
      </w:r>
      <w:r w:rsidRPr="00AE35CC">
        <w:rPr>
          <w:rFonts w:ascii="Times New Roman" w:hAnsi="Times New Roman" w:cs="Times New Roman"/>
          <w:sz w:val="22"/>
          <w:szCs w:val="22"/>
          <w:lang w:val="es-ES_tradnl"/>
        </w:rPr>
        <w:t>(sust)</w:t>
      </w:r>
      <w:r w:rsidRPr="00AE35CC">
        <w:rPr>
          <w:rFonts w:ascii="MS Mincho" w:eastAsia="MS Mincho" w:hAnsi="MS Mincho" w:cs="MS Mincho"/>
          <w:i/>
          <w:iCs/>
          <w:sz w:val="22"/>
          <w:szCs w:val="22"/>
          <w:lang w:val="es-ES_tradnl"/>
        </w:rPr>
        <w:t> </w:t>
      </w:r>
    </w:p>
    <w:p w14:paraId="6CB56753"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parque </w:t>
      </w:r>
      <w:r w:rsidRPr="00AE35CC">
        <w:rPr>
          <w:rFonts w:ascii="Times New Roman" w:hAnsi="Times New Roman" w:cs="Times New Roman"/>
          <w:sz w:val="22"/>
          <w:szCs w:val="22"/>
          <w:lang w:val="es-ES_tradnl"/>
        </w:rPr>
        <w:t>(sust)</w:t>
      </w:r>
      <w:r w:rsidRPr="00AE35CC">
        <w:rPr>
          <w:rFonts w:ascii="MS Mincho" w:eastAsia="MS Mincho" w:hAnsi="MS Mincho" w:cs="MS Mincho"/>
          <w:i/>
          <w:iCs/>
          <w:sz w:val="22"/>
          <w:szCs w:val="22"/>
          <w:lang w:val="es-ES_tradnl"/>
        </w:rPr>
        <w:t> </w:t>
      </w:r>
    </w:p>
    <w:p w14:paraId="0649D5F7"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meses </w:t>
      </w:r>
      <w:r w:rsidRPr="00AE35CC">
        <w:rPr>
          <w:rFonts w:ascii="Times New Roman" w:hAnsi="Times New Roman" w:cs="Times New Roman"/>
          <w:sz w:val="22"/>
          <w:szCs w:val="22"/>
          <w:lang w:val="es-ES_tradnl"/>
        </w:rPr>
        <w:t>(sust)</w:t>
      </w:r>
      <w:r w:rsidRPr="00AE35CC">
        <w:rPr>
          <w:rFonts w:ascii="MS Mincho" w:eastAsia="MS Mincho" w:hAnsi="MS Mincho" w:cs="MS Mincho"/>
          <w:i/>
          <w:iCs/>
          <w:sz w:val="22"/>
          <w:szCs w:val="22"/>
          <w:lang w:val="es-ES_tradnl"/>
        </w:rPr>
        <w:t> </w:t>
      </w:r>
    </w:p>
    <w:p w14:paraId="59A20D1E"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belleza </w:t>
      </w:r>
      <w:r w:rsidRPr="00AE35CC">
        <w:rPr>
          <w:rFonts w:ascii="Times New Roman" w:hAnsi="Times New Roman" w:cs="Times New Roman"/>
          <w:sz w:val="22"/>
          <w:szCs w:val="22"/>
          <w:lang w:val="es-ES_tradnl"/>
        </w:rPr>
        <w:t>(sust)</w:t>
      </w:r>
      <w:r w:rsidRPr="00AE35CC">
        <w:rPr>
          <w:rFonts w:ascii="MS Mincho" w:eastAsia="MS Mincho" w:hAnsi="MS Mincho" w:cs="MS Mincho"/>
          <w:i/>
          <w:iCs/>
          <w:sz w:val="22"/>
          <w:szCs w:val="22"/>
          <w:lang w:val="es-ES_tradnl"/>
        </w:rPr>
        <w:t> </w:t>
      </w:r>
    </w:p>
    <w:p w14:paraId="38DE0E11"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nadie </w:t>
      </w:r>
      <w:r w:rsidRPr="00AE35CC">
        <w:rPr>
          <w:rFonts w:ascii="Times New Roman" w:hAnsi="Times New Roman" w:cs="Times New Roman"/>
          <w:sz w:val="22"/>
          <w:szCs w:val="22"/>
          <w:lang w:val="es-ES_tradnl"/>
        </w:rPr>
        <w:t>(pron)</w:t>
      </w:r>
      <w:r w:rsidRPr="00AE35CC">
        <w:rPr>
          <w:rFonts w:ascii="MS Mincho" w:eastAsia="MS Mincho" w:hAnsi="MS Mincho" w:cs="MS Mincho"/>
          <w:i/>
          <w:iCs/>
          <w:sz w:val="22"/>
          <w:szCs w:val="22"/>
          <w:lang w:val="es-ES_tradnl"/>
        </w:rPr>
        <w:t> </w:t>
      </w:r>
    </w:p>
    <w:p w14:paraId="39CE77AB"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alguien </w:t>
      </w:r>
      <w:r w:rsidRPr="00AE35CC">
        <w:rPr>
          <w:rFonts w:ascii="Times New Roman" w:hAnsi="Times New Roman" w:cs="Times New Roman"/>
          <w:sz w:val="22"/>
          <w:szCs w:val="22"/>
          <w:lang w:val="es-ES_tradnl"/>
        </w:rPr>
        <w:t>(pron)</w:t>
      </w:r>
      <w:r w:rsidRPr="00AE35CC">
        <w:rPr>
          <w:rFonts w:ascii="MS Mincho" w:eastAsia="MS Mincho" w:hAnsi="MS Mincho" w:cs="MS Mincho"/>
          <w:i/>
          <w:iCs/>
          <w:sz w:val="22"/>
          <w:szCs w:val="22"/>
          <w:lang w:val="es-ES_tradnl"/>
        </w:rPr>
        <w:t> </w:t>
      </w:r>
    </w:p>
    <w:p w14:paraId="364F5714" w14:textId="41E217EC"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el azul </w:t>
      </w:r>
      <w:r w:rsidRPr="00AE35CC">
        <w:rPr>
          <w:rFonts w:ascii="Times New Roman" w:hAnsi="Times New Roman" w:cs="Times New Roman"/>
          <w:sz w:val="22"/>
          <w:szCs w:val="22"/>
          <w:lang w:val="es-ES_tradnl"/>
        </w:rPr>
        <w:t>(palabra sustantivada)</w:t>
      </w:r>
      <w:r w:rsidRPr="00AE35CC">
        <w:rPr>
          <w:rFonts w:ascii="MS Mincho" w:eastAsia="MS Mincho" w:hAnsi="MS Mincho" w:cs="MS Mincho"/>
          <w:i/>
          <w:iCs/>
          <w:sz w:val="22"/>
          <w:szCs w:val="22"/>
          <w:lang w:val="es-ES_tradnl"/>
        </w:rPr>
        <w:t> </w:t>
      </w:r>
    </w:p>
    <w:p w14:paraId="1CCC6D83"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p>
    <w:p w14:paraId="69920CDC" w14:textId="77777777" w:rsidR="00AE35CC" w:rsidRPr="00AE35CC" w:rsidRDefault="00AE35CC" w:rsidP="00AE35CC">
      <w:pPr>
        <w:widowControl w:val="0"/>
        <w:autoSpaceDE w:val="0"/>
        <w:autoSpaceDN w:val="0"/>
        <w:adjustRightInd w:val="0"/>
        <w:rPr>
          <w:rFonts w:ascii="Times New Roman" w:hAnsi="Times New Roman" w:cs="Times New Roman"/>
          <w:color w:val="463C3C"/>
          <w:sz w:val="22"/>
          <w:szCs w:val="22"/>
          <w:lang w:val="es-ES_tradnl"/>
        </w:rPr>
      </w:pPr>
      <w:r w:rsidRPr="00AE35CC">
        <w:rPr>
          <w:rFonts w:ascii="Times New Roman" w:hAnsi="Times New Roman" w:cs="Times New Roman"/>
          <w:b/>
          <w:bCs/>
          <w:color w:val="463C3C"/>
          <w:sz w:val="22"/>
          <w:szCs w:val="22"/>
          <w:lang w:val="es-ES_tradnl"/>
        </w:rPr>
        <w:t>DETERMINANTES</w:t>
      </w:r>
    </w:p>
    <w:p w14:paraId="23043EB2"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el, la, los, la </w:t>
      </w:r>
      <w:r w:rsidRPr="00AE35CC">
        <w:rPr>
          <w:rFonts w:ascii="Times New Roman" w:hAnsi="Times New Roman" w:cs="Times New Roman"/>
          <w:sz w:val="22"/>
          <w:szCs w:val="22"/>
          <w:lang w:val="es-ES_tradnl"/>
        </w:rPr>
        <w:t>(artículos determinados)</w:t>
      </w:r>
      <w:r w:rsidRPr="00AE35CC">
        <w:rPr>
          <w:rFonts w:ascii="MS Mincho" w:eastAsia="MS Mincho" w:hAnsi="MS Mincho" w:cs="MS Mincho"/>
          <w:i/>
          <w:iCs/>
          <w:sz w:val="22"/>
          <w:szCs w:val="22"/>
          <w:lang w:val="es-ES_tradnl"/>
        </w:rPr>
        <w:t> </w:t>
      </w:r>
    </w:p>
    <w:p w14:paraId="74E60648"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un, una, unos, unas </w:t>
      </w:r>
      <w:r w:rsidRPr="00AE35CC">
        <w:rPr>
          <w:rFonts w:ascii="Times New Roman" w:hAnsi="Times New Roman" w:cs="Times New Roman"/>
          <w:sz w:val="22"/>
          <w:szCs w:val="22"/>
          <w:lang w:val="es-ES_tradnl"/>
        </w:rPr>
        <w:t>(artículos indeterminados)</w:t>
      </w:r>
      <w:r w:rsidRPr="00AE35CC">
        <w:rPr>
          <w:rFonts w:ascii="MS Mincho" w:eastAsia="MS Mincho" w:hAnsi="MS Mincho" w:cs="MS Mincho"/>
          <w:i/>
          <w:iCs/>
          <w:sz w:val="22"/>
          <w:szCs w:val="22"/>
          <w:lang w:val="es-ES_tradnl"/>
        </w:rPr>
        <w:t> </w:t>
      </w:r>
    </w:p>
    <w:p w14:paraId="378BED45"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este, ese, aquel... </w:t>
      </w:r>
      <w:r w:rsidRPr="00AE35CC">
        <w:rPr>
          <w:rFonts w:ascii="Times New Roman" w:hAnsi="Times New Roman" w:cs="Times New Roman"/>
          <w:sz w:val="22"/>
          <w:szCs w:val="22"/>
          <w:lang w:val="es-ES_tradnl"/>
        </w:rPr>
        <w:t>(determinativos demostrativos)</w:t>
      </w:r>
      <w:r w:rsidRPr="00AE35CC">
        <w:rPr>
          <w:rFonts w:ascii="MS Mincho" w:eastAsia="MS Mincho" w:hAnsi="MS Mincho" w:cs="MS Mincho"/>
          <w:i/>
          <w:iCs/>
          <w:sz w:val="22"/>
          <w:szCs w:val="22"/>
          <w:lang w:val="es-ES_tradnl"/>
        </w:rPr>
        <w:t> </w:t>
      </w:r>
    </w:p>
    <w:p w14:paraId="0E1A4650"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mi, tu, su, nuestro... </w:t>
      </w:r>
      <w:r w:rsidRPr="00AE35CC">
        <w:rPr>
          <w:rFonts w:ascii="Times New Roman" w:hAnsi="Times New Roman" w:cs="Times New Roman"/>
          <w:sz w:val="22"/>
          <w:szCs w:val="22"/>
          <w:lang w:val="es-ES_tradnl"/>
        </w:rPr>
        <w:t>(det. posesivos)</w:t>
      </w:r>
      <w:r w:rsidRPr="00AE35CC">
        <w:rPr>
          <w:rFonts w:ascii="MS Mincho" w:eastAsia="MS Mincho" w:hAnsi="MS Mincho" w:cs="MS Mincho"/>
          <w:i/>
          <w:iCs/>
          <w:sz w:val="22"/>
          <w:szCs w:val="22"/>
          <w:lang w:val="es-ES_tradnl"/>
        </w:rPr>
        <w:t> </w:t>
      </w:r>
    </w:p>
    <w:p w14:paraId="2108212A"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dos, cinco, veinte... </w:t>
      </w:r>
      <w:r w:rsidRPr="00AE35CC">
        <w:rPr>
          <w:rFonts w:ascii="Times New Roman" w:hAnsi="Times New Roman" w:cs="Times New Roman"/>
          <w:sz w:val="22"/>
          <w:szCs w:val="22"/>
          <w:lang w:val="es-ES_tradnl"/>
        </w:rPr>
        <w:t>(det. numerales cardinales)</w:t>
      </w:r>
      <w:r w:rsidRPr="00AE35CC">
        <w:rPr>
          <w:rFonts w:ascii="MS Mincho" w:eastAsia="MS Mincho" w:hAnsi="MS Mincho" w:cs="MS Mincho"/>
          <w:i/>
          <w:iCs/>
          <w:sz w:val="22"/>
          <w:szCs w:val="22"/>
          <w:lang w:val="es-ES_tradnl"/>
        </w:rPr>
        <w:t> </w:t>
      </w:r>
    </w:p>
    <w:p w14:paraId="4FED0147"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tercero, quinto, séptimo </w:t>
      </w:r>
      <w:r w:rsidRPr="00AE35CC">
        <w:rPr>
          <w:rFonts w:ascii="Times New Roman" w:hAnsi="Times New Roman" w:cs="Times New Roman"/>
          <w:sz w:val="22"/>
          <w:szCs w:val="22"/>
          <w:lang w:val="es-ES_tradnl"/>
        </w:rPr>
        <w:t>(det. numerales ordinales)</w:t>
      </w:r>
      <w:r w:rsidRPr="00AE35CC">
        <w:rPr>
          <w:rFonts w:ascii="MS Mincho" w:eastAsia="MS Mincho" w:hAnsi="MS Mincho" w:cs="MS Mincho"/>
          <w:i/>
          <w:iCs/>
          <w:sz w:val="22"/>
          <w:szCs w:val="22"/>
          <w:lang w:val="es-ES_tradnl"/>
        </w:rPr>
        <w:t> </w:t>
      </w:r>
    </w:p>
    <w:p w14:paraId="5256E366"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varios, algunos, muchos </w:t>
      </w:r>
      <w:r w:rsidRPr="00AE35CC">
        <w:rPr>
          <w:rFonts w:ascii="Times New Roman" w:hAnsi="Times New Roman" w:cs="Times New Roman"/>
          <w:sz w:val="22"/>
          <w:szCs w:val="22"/>
          <w:lang w:val="es-ES_tradnl"/>
        </w:rPr>
        <w:t>(det. numerales cardinales)</w:t>
      </w:r>
      <w:r w:rsidRPr="00AE35CC">
        <w:rPr>
          <w:rFonts w:ascii="MS Mincho" w:eastAsia="MS Mincho" w:hAnsi="MS Mincho" w:cs="MS Mincho"/>
          <w:i/>
          <w:iCs/>
          <w:sz w:val="22"/>
          <w:szCs w:val="22"/>
          <w:lang w:val="es-ES_tradnl"/>
        </w:rPr>
        <w:t> </w:t>
      </w:r>
    </w:p>
    <w:p w14:paraId="6A5E9B64"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qué, cuántos... </w:t>
      </w:r>
      <w:r w:rsidRPr="00AE35CC">
        <w:rPr>
          <w:rFonts w:ascii="Times New Roman" w:hAnsi="Times New Roman" w:cs="Times New Roman"/>
          <w:sz w:val="22"/>
          <w:szCs w:val="22"/>
          <w:lang w:val="es-ES_tradnl"/>
        </w:rPr>
        <w:t>(det. exclamativos o interrogativos)</w:t>
      </w:r>
      <w:r w:rsidRPr="00AE35CC">
        <w:rPr>
          <w:rFonts w:ascii="MS Mincho" w:eastAsia="MS Mincho" w:hAnsi="MS Mincho" w:cs="MS Mincho"/>
          <w:sz w:val="22"/>
          <w:szCs w:val="22"/>
          <w:lang w:val="es-ES_tradnl"/>
        </w:rPr>
        <w:t> </w:t>
      </w:r>
    </w:p>
    <w:p w14:paraId="4A7C3547"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cuyo,-a,-os, -as</w:t>
      </w:r>
      <w:r w:rsidRPr="00AE35CC">
        <w:rPr>
          <w:rFonts w:ascii="Times New Roman" w:hAnsi="Times New Roman" w:cs="Times New Roman"/>
          <w:sz w:val="22"/>
          <w:szCs w:val="22"/>
          <w:lang w:val="es-ES_tradnl"/>
        </w:rPr>
        <w:t xml:space="preserve"> (determinativo relativo)</w:t>
      </w:r>
      <w:r w:rsidRPr="00AE35CC">
        <w:rPr>
          <w:rFonts w:ascii="MS Mincho" w:eastAsia="MS Mincho" w:hAnsi="MS Mincho" w:cs="MS Mincho"/>
          <w:i/>
          <w:iCs/>
          <w:sz w:val="22"/>
          <w:szCs w:val="22"/>
          <w:lang w:val="es-ES_tradnl"/>
        </w:rPr>
        <w:t> </w:t>
      </w:r>
    </w:p>
    <w:p w14:paraId="1A14B87E"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p>
    <w:p w14:paraId="6315353D" w14:textId="77777777" w:rsidR="00AE35CC" w:rsidRPr="00AE35CC" w:rsidRDefault="00AE35CC" w:rsidP="00AE35CC">
      <w:pPr>
        <w:widowControl w:val="0"/>
        <w:autoSpaceDE w:val="0"/>
        <w:autoSpaceDN w:val="0"/>
        <w:adjustRightInd w:val="0"/>
        <w:rPr>
          <w:rFonts w:ascii="Times New Roman" w:hAnsi="Times New Roman" w:cs="Times New Roman"/>
          <w:b/>
          <w:bCs/>
          <w:color w:val="FB0207"/>
          <w:sz w:val="22"/>
          <w:szCs w:val="22"/>
          <w:lang w:val="es-ES_tradnl"/>
        </w:rPr>
      </w:pPr>
      <w:r w:rsidRPr="00AE35CC">
        <w:rPr>
          <w:rFonts w:ascii="Times New Roman" w:hAnsi="Times New Roman" w:cs="Times New Roman"/>
          <w:b/>
          <w:bCs/>
          <w:color w:val="FB0207"/>
          <w:sz w:val="22"/>
          <w:szCs w:val="22"/>
          <w:lang w:val="es-ES_tradnl"/>
        </w:rPr>
        <w:t>Ejemplos de sintagma nominal:</w:t>
      </w:r>
    </w:p>
    <w:p w14:paraId="3FA8600B"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Francisco</w:t>
      </w:r>
      <w:r w:rsidRPr="00AE35CC">
        <w:rPr>
          <w:rFonts w:ascii="Times New Roman" w:hAnsi="Times New Roman" w:cs="Times New Roman"/>
          <w:sz w:val="22"/>
          <w:szCs w:val="22"/>
          <w:lang w:val="es-ES_tradnl"/>
        </w:rPr>
        <w:t xml:space="preserve"> (núcleo)</w:t>
      </w:r>
    </w:p>
    <w:p w14:paraId="39795BA4"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una</w:t>
      </w:r>
      <w:r w:rsidRPr="00AE35CC">
        <w:rPr>
          <w:rFonts w:ascii="Times New Roman" w:hAnsi="Times New Roman" w:cs="Times New Roman"/>
          <w:sz w:val="22"/>
          <w:szCs w:val="22"/>
          <w:lang w:val="es-ES_tradnl"/>
        </w:rPr>
        <w:t xml:space="preserve"> (det) </w:t>
      </w:r>
      <w:r w:rsidRPr="00AE35CC">
        <w:rPr>
          <w:rFonts w:ascii="Times New Roman" w:hAnsi="Times New Roman" w:cs="Times New Roman"/>
          <w:b/>
          <w:bCs/>
          <w:i/>
          <w:iCs/>
          <w:color w:val="404040"/>
          <w:sz w:val="22"/>
          <w:szCs w:val="22"/>
          <w:lang w:val="es-ES_tradnl"/>
        </w:rPr>
        <w:t>mañana</w:t>
      </w:r>
      <w:r w:rsidRPr="00AE35CC">
        <w:rPr>
          <w:rFonts w:ascii="Times New Roman" w:hAnsi="Times New Roman" w:cs="Times New Roman"/>
          <w:sz w:val="22"/>
          <w:szCs w:val="22"/>
          <w:lang w:val="es-ES_tradnl"/>
        </w:rPr>
        <w:t xml:space="preserve"> (núcleo) </w:t>
      </w:r>
      <w:r w:rsidRPr="00AE35CC">
        <w:rPr>
          <w:rFonts w:ascii="Times New Roman" w:hAnsi="Times New Roman" w:cs="Times New Roman"/>
          <w:b/>
          <w:bCs/>
          <w:i/>
          <w:iCs/>
          <w:color w:val="404040"/>
          <w:sz w:val="22"/>
          <w:szCs w:val="22"/>
          <w:lang w:val="es-ES_tradnl"/>
        </w:rPr>
        <w:t>primaveral</w:t>
      </w:r>
      <w:r w:rsidRPr="00AE35CC">
        <w:rPr>
          <w:rFonts w:ascii="Times New Roman" w:hAnsi="Times New Roman" w:cs="Times New Roman"/>
          <w:sz w:val="22"/>
          <w:szCs w:val="22"/>
          <w:lang w:val="es-ES_tradnl"/>
        </w:rPr>
        <w:t xml:space="preserve"> (adyacente)</w:t>
      </w:r>
    </w:p>
    <w:p w14:paraId="7FBD6DA7"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los</w:t>
      </w:r>
      <w:r w:rsidRPr="00AE35CC">
        <w:rPr>
          <w:rFonts w:ascii="Times New Roman" w:hAnsi="Times New Roman" w:cs="Times New Roman"/>
          <w:sz w:val="22"/>
          <w:szCs w:val="22"/>
          <w:lang w:val="es-ES_tradnl"/>
        </w:rPr>
        <w:t xml:space="preserve"> (det) </w:t>
      </w:r>
      <w:r w:rsidRPr="00AE35CC">
        <w:rPr>
          <w:rFonts w:ascii="Times New Roman" w:hAnsi="Times New Roman" w:cs="Times New Roman"/>
          <w:b/>
          <w:bCs/>
          <w:i/>
          <w:iCs/>
          <w:color w:val="404040"/>
          <w:sz w:val="22"/>
          <w:szCs w:val="22"/>
          <w:lang w:val="es-ES_tradnl"/>
        </w:rPr>
        <w:t>alumnos</w:t>
      </w:r>
      <w:r w:rsidRPr="00AE35CC">
        <w:rPr>
          <w:rFonts w:ascii="Times New Roman" w:hAnsi="Times New Roman" w:cs="Times New Roman"/>
          <w:sz w:val="22"/>
          <w:szCs w:val="22"/>
          <w:lang w:val="es-ES_tradnl"/>
        </w:rPr>
        <w:t xml:space="preserve"> (núcleo) </w:t>
      </w:r>
      <w:r w:rsidRPr="00AE35CC">
        <w:rPr>
          <w:rFonts w:ascii="Times New Roman" w:hAnsi="Times New Roman" w:cs="Times New Roman"/>
          <w:b/>
          <w:bCs/>
          <w:i/>
          <w:iCs/>
          <w:color w:val="404040"/>
          <w:sz w:val="22"/>
          <w:szCs w:val="22"/>
          <w:lang w:val="es-ES_tradnl"/>
        </w:rPr>
        <w:t>de Matemáticas</w:t>
      </w:r>
      <w:r w:rsidRPr="00AE35CC">
        <w:rPr>
          <w:rFonts w:ascii="Times New Roman" w:hAnsi="Times New Roman" w:cs="Times New Roman"/>
          <w:sz w:val="22"/>
          <w:szCs w:val="22"/>
          <w:lang w:val="es-ES_tradnl"/>
        </w:rPr>
        <w:t xml:space="preserve"> (SPrep/CN)</w:t>
      </w:r>
    </w:p>
    <w:p w14:paraId="2124A006"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el</w:t>
      </w:r>
      <w:r w:rsidRPr="00AE35CC">
        <w:rPr>
          <w:rFonts w:ascii="Times New Roman" w:hAnsi="Times New Roman" w:cs="Times New Roman"/>
          <w:sz w:val="22"/>
          <w:szCs w:val="22"/>
          <w:lang w:val="es-ES_tradnl"/>
        </w:rPr>
        <w:t xml:space="preserve"> (det) </w:t>
      </w:r>
      <w:r w:rsidRPr="00AE35CC">
        <w:rPr>
          <w:rFonts w:ascii="Times New Roman" w:hAnsi="Times New Roman" w:cs="Times New Roman"/>
          <w:i/>
          <w:iCs/>
          <w:color w:val="404040"/>
          <w:sz w:val="22"/>
          <w:szCs w:val="22"/>
          <w:lang w:val="es-ES_tradnl"/>
        </w:rPr>
        <w:t>río</w:t>
      </w:r>
      <w:r w:rsidRPr="00AE35CC">
        <w:rPr>
          <w:rFonts w:ascii="Times New Roman" w:hAnsi="Times New Roman" w:cs="Times New Roman"/>
          <w:sz w:val="22"/>
          <w:szCs w:val="22"/>
          <w:lang w:val="es-ES_tradnl"/>
        </w:rPr>
        <w:t xml:space="preserve"> (núcleo) </w:t>
      </w:r>
      <w:r w:rsidRPr="00AE35CC">
        <w:rPr>
          <w:rFonts w:ascii="Times New Roman" w:hAnsi="Times New Roman" w:cs="Times New Roman"/>
          <w:b/>
          <w:bCs/>
          <w:i/>
          <w:iCs/>
          <w:color w:val="404040"/>
          <w:sz w:val="22"/>
          <w:szCs w:val="22"/>
          <w:lang w:val="es-ES_tradnl"/>
        </w:rPr>
        <w:t>Duero</w:t>
      </w:r>
      <w:r w:rsidRPr="00AE35CC">
        <w:rPr>
          <w:rFonts w:ascii="Times New Roman" w:hAnsi="Times New Roman" w:cs="Times New Roman"/>
          <w:sz w:val="22"/>
          <w:szCs w:val="22"/>
          <w:lang w:val="es-ES_tradnl"/>
        </w:rPr>
        <w:t xml:space="preserve"> (aposición especificativa)</w:t>
      </w:r>
    </w:p>
    <w:p w14:paraId="151BBF81"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Berlín</w:t>
      </w:r>
      <w:r w:rsidRPr="00AE35CC">
        <w:rPr>
          <w:rFonts w:ascii="Times New Roman" w:hAnsi="Times New Roman" w:cs="Times New Roman"/>
          <w:i/>
          <w:iCs/>
          <w:sz w:val="22"/>
          <w:szCs w:val="22"/>
          <w:lang w:val="es-ES_tradnl"/>
        </w:rPr>
        <w:t xml:space="preserve"> </w:t>
      </w:r>
      <w:r w:rsidRPr="00AE35CC">
        <w:rPr>
          <w:rFonts w:ascii="Times New Roman" w:hAnsi="Times New Roman" w:cs="Times New Roman"/>
          <w:sz w:val="22"/>
          <w:szCs w:val="22"/>
          <w:lang w:val="es-ES_tradnl"/>
        </w:rPr>
        <w:t>(núcleo)</w:t>
      </w:r>
      <w:r w:rsidRPr="00AE35CC">
        <w:rPr>
          <w:rFonts w:ascii="Times New Roman" w:hAnsi="Times New Roman" w:cs="Times New Roman"/>
          <w:i/>
          <w:iCs/>
          <w:sz w:val="22"/>
          <w:szCs w:val="22"/>
          <w:lang w:val="es-ES_tradnl"/>
        </w:rPr>
        <w:t>,</w:t>
      </w: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capital de Alemania</w:t>
      </w:r>
      <w:r w:rsidRPr="00AE35CC">
        <w:rPr>
          <w:rFonts w:ascii="Times New Roman" w:hAnsi="Times New Roman" w:cs="Times New Roman"/>
          <w:sz w:val="22"/>
          <w:szCs w:val="22"/>
          <w:lang w:val="es-ES_tradnl"/>
        </w:rPr>
        <w:t xml:space="preserve"> (aposición explicativa)</w:t>
      </w:r>
    </w:p>
    <w:p w14:paraId="648E699D"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aquellos</w:t>
      </w:r>
      <w:r w:rsidRPr="00AE35CC">
        <w:rPr>
          <w:rFonts w:ascii="Times New Roman" w:hAnsi="Times New Roman" w:cs="Times New Roman"/>
          <w:sz w:val="22"/>
          <w:szCs w:val="22"/>
          <w:lang w:val="es-ES_tradnl"/>
        </w:rPr>
        <w:t xml:space="preserve"> (determinante) </w:t>
      </w:r>
      <w:r w:rsidRPr="00AE35CC">
        <w:rPr>
          <w:rFonts w:ascii="Times New Roman" w:hAnsi="Times New Roman" w:cs="Times New Roman"/>
          <w:b/>
          <w:bCs/>
          <w:i/>
          <w:iCs/>
          <w:color w:val="404040"/>
          <w:sz w:val="22"/>
          <w:szCs w:val="22"/>
          <w:lang w:val="es-ES_tradnl"/>
        </w:rPr>
        <w:t>verdes</w:t>
      </w:r>
      <w:r w:rsidRPr="00AE35CC">
        <w:rPr>
          <w:rFonts w:ascii="Times New Roman" w:hAnsi="Times New Roman" w:cs="Times New Roman"/>
          <w:sz w:val="22"/>
          <w:szCs w:val="22"/>
          <w:lang w:val="es-ES_tradnl"/>
        </w:rPr>
        <w:t xml:space="preserve"> (ady) </w:t>
      </w:r>
      <w:r w:rsidRPr="00AE35CC">
        <w:rPr>
          <w:rFonts w:ascii="Times New Roman" w:hAnsi="Times New Roman" w:cs="Times New Roman"/>
          <w:b/>
          <w:bCs/>
          <w:i/>
          <w:iCs/>
          <w:color w:val="404040"/>
          <w:sz w:val="22"/>
          <w:szCs w:val="22"/>
          <w:lang w:val="es-ES_tradnl"/>
        </w:rPr>
        <w:t>campos</w:t>
      </w:r>
      <w:r w:rsidRPr="00AE35CC">
        <w:rPr>
          <w:rFonts w:ascii="Times New Roman" w:hAnsi="Times New Roman" w:cs="Times New Roman"/>
          <w:sz w:val="22"/>
          <w:szCs w:val="22"/>
          <w:lang w:val="es-ES_tradnl"/>
        </w:rPr>
        <w:t xml:space="preserve"> (núcleo) </w:t>
      </w:r>
      <w:r w:rsidRPr="00AE35CC">
        <w:rPr>
          <w:rFonts w:ascii="Times New Roman" w:hAnsi="Times New Roman" w:cs="Times New Roman"/>
          <w:b/>
          <w:bCs/>
          <w:i/>
          <w:iCs/>
          <w:color w:val="404040"/>
          <w:sz w:val="22"/>
          <w:szCs w:val="22"/>
          <w:lang w:val="es-ES_tradnl"/>
        </w:rPr>
        <w:t>soleados</w:t>
      </w:r>
      <w:r w:rsidRPr="00AE35CC">
        <w:rPr>
          <w:rFonts w:ascii="Times New Roman" w:hAnsi="Times New Roman" w:cs="Times New Roman"/>
          <w:sz w:val="22"/>
          <w:szCs w:val="22"/>
          <w:lang w:val="es-ES_tradnl"/>
        </w:rPr>
        <w:t xml:space="preserve"> (ady) </w:t>
      </w:r>
    </w:p>
    <w:p w14:paraId="46769D40"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Luis</w:t>
      </w:r>
      <w:r w:rsidRPr="00AE35CC">
        <w:rPr>
          <w:rFonts w:ascii="Times New Roman" w:hAnsi="Times New Roman" w:cs="Times New Roman"/>
          <w:i/>
          <w:iCs/>
          <w:sz w:val="22"/>
          <w:szCs w:val="22"/>
          <w:lang w:val="es-ES_tradnl"/>
        </w:rPr>
        <w:t xml:space="preserve"> </w:t>
      </w:r>
      <w:r w:rsidRPr="00AE35CC">
        <w:rPr>
          <w:rFonts w:ascii="Times New Roman" w:hAnsi="Times New Roman" w:cs="Times New Roman"/>
          <w:sz w:val="22"/>
          <w:szCs w:val="22"/>
          <w:lang w:val="es-ES_tradnl"/>
        </w:rPr>
        <w:t>(núcleo)</w:t>
      </w:r>
      <w:r w:rsidRPr="00AE35CC">
        <w:rPr>
          <w:rFonts w:ascii="Times New Roman" w:hAnsi="Times New Roman" w:cs="Times New Roman"/>
          <w:i/>
          <w:iCs/>
          <w:sz w:val="22"/>
          <w:szCs w:val="22"/>
          <w:lang w:val="es-ES_tradnl"/>
        </w:rPr>
        <w:t>,</w:t>
      </w: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que es su hermano</w:t>
      </w:r>
      <w:r w:rsidRPr="00AE35CC">
        <w:rPr>
          <w:rFonts w:ascii="Times New Roman" w:hAnsi="Times New Roman" w:cs="Times New Roman"/>
          <w:sz w:val="22"/>
          <w:szCs w:val="22"/>
          <w:lang w:val="es-ES_tradnl"/>
        </w:rPr>
        <w:t xml:space="preserve"> (proposición adjetiva)</w:t>
      </w:r>
    </w:p>
    <w:p w14:paraId="4F7B8BB2"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mi</w:t>
      </w:r>
      <w:r w:rsidRPr="00AE35CC">
        <w:rPr>
          <w:rFonts w:ascii="Times New Roman" w:hAnsi="Times New Roman" w:cs="Times New Roman"/>
          <w:sz w:val="22"/>
          <w:szCs w:val="22"/>
          <w:lang w:val="es-ES_tradnl"/>
        </w:rPr>
        <w:t xml:space="preserve"> (det) </w:t>
      </w:r>
      <w:r w:rsidRPr="00AE35CC">
        <w:rPr>
          <w:rFonts w:ascii="Times New Roman" w:hAnsi="Times New Roman" w:cs="Times New Roman"/>
          <w:b/>
          <w:bCs/>
          <w:i/>
          <w:iCs/>
          <w:color w:val="404040"/>
          <w:sz w:val="22"/>
          <w:szCs w:val="22"/>
          <w:lang w:val="es-ES_tradnl"/>
        </w:rPr>
        <w:t>pierna</w:t>
      </w:r>
      <w:r w:rsidRPr="00AE35CC">
        <w:rPr>
          <w:rFonts w:ascii="Times New Roman" w:hAnsi="Times New Roman" w:cs="Times New Roman"/>
          <w:sz w:val="22"/>
          <w:szCs w:val="22"/>
          <w:lang w:val="es-ES_tradnl"/>
        </w:rPr>
        <w:t xml:space="preserve"> (núcleo) </w:t>
      </w:r>
      <w:r w:rsidRPr="00AE35CC">
        <w:rPr>
          <w:rFonts w:ascii="Times New Roman" w:hAnsi="Times New Roman" w:cs="Times New Roman"/>
          <w:b/>
          <w:bCs/>
          <w:i/>
          <w:iCs/>
          <w:color w:val="404040"/>
          <w:sz w:val="22"/>
          <w:szCs w:val="22"/>
          <w:lang w:val="es-ES_tradnl"/>
        </w:rPr>
        <w:t>izquierda</w:t>
      </w:r>
      <w:r w:rsidRPr="00AE35CC">
        <w:rPr>
          <w:rFonts w:ascii="Times New Roman" w:hAnsi="Times New Roman" w:cs="Times New Roman"/>
          <w:sz w:val="22"/>
          <w:szCs w:val="22"/>
          <w:lang w:val="es-ES_tradnl"/>
        </w:rPr>
        <w:t xml:space="preserve"> (adyacente)</w:t>
      </w:r>
    </w:p>
    <w:p w14:paraId="51AB17A3"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los</w:t>
      </w:r>
      <w:r w:rsidRPr="00AE35CC">
        <w:rPr>
          <w:rFonts w:ascii="Times New Roman" w:hAnsi="Times New Roman" w:cs="Times New Roman"/>
          <w:sz w:val="22"/>
          <w:szCs w:val="22"/>
          <w:lang w:val="es-ES_tradnl"/>
        </w:rPr>
        <w:t xml:space="preserve"> (det) </w:t>
      </w:r>
      <w:r w:rsidRPr="00AE35CC">
        <w:rPr>
          <w:rFonts w:ascii="Times New Roman" w:hAnsi="Times New Roman" w:cs="Times New Roman"/>
          <w:b/>
          <w:bCs/>
          <w:i/>
          <w:iCs/>
          <w:color w:val="404040"/>
          <w:sz w:val="22"/>
          <w:szCs w:val="22"/>
          <w:lang w:val="es-ES_tradnl"/>
        </w:rPr>
        <w:t>dos</w:t>
      </w:r>
      <w:r w:rsidRPr="00AE35CC">
        <w:rPr>
          <w:rFonts w:ascii="Times New Roman" w:hAnsi="Times New Roman" w:cs="Times New Roman"/>
          <w:sz w:val="22"/>
          <w:szCs w:val="22"/>
          <w:lang w:val="es-ES_tradnl"/>
        </w:rPr>
        <w:t xml:space="preserve"> (det) </w:t>
      </w:r>
      <w:r w:rsidRPr="00AE35CC">
        <w:rPr>
          <w:rFonts w:ascii="Times New Roman" w:hAnsi="Times New Roman" w:cs="Times New Roman"/>
          <w:b/>
          <w:bCs/>
          <w:i/>
          <w:iCs/>
          <w:color w:val="404040"/>
          <w:sz w:val="22"/>
          <w:szCs w:val="22"/>
          <w:lang w:val="es-ES_tradnl"/>
        </w:rPr>
        <w:t>coches</w:t>
      </w:r>
      <w:r w:rsidRPr="00AE35CC">
        <w:rPr>
          <w:rFonts w:ascii="Times New Roman" w:hAnsi="Times New Roman" w:cs="Times New Roman"/>
          <w:sz w:val="22"/>
          <w:szCs w:val="22"/>
          <w:lang w:val="es-ES_tradnl"/>
        </w:rPr>
        <w:t xml:space="preserve"> (adyacente)</w:t>
      </w:r>
      <w:r w:rsidRPr="00AE35CC">
        <w:rPr>
          <w:rFonts w:ascii="Times New Roman" w:hAnsi="Times New Roman" w:cs="Times New Roman"/>
          <w:b/>
          <w:bCs/>
          <w:i/>
          <w:iCs/>
          <w:color w:val="404040"/>
          <w:sz w:val="22"/>
          <w:szCs w:val="22"/>
          <w:lang w:val="es-ES_tradnl"/>
        </w:rPr>
        <w:t xml:space="preserve"> de Pedro</w:t>
      </w:r>
      <w:r w:rsidRPr="00AE35CC">
        <w:rPr>
          <w:rFonts w:ascii="Times New Roman" w:hAnsi="Times New Roman" w:cs="Times New Roman"/>
          <w:sz w:val="22"/>
          <w:szCs w:val="22"/>
          <w:lang w:val="es-ES_tradnl"/>
        </w:rPr>
        <w:t xml:space="preserve"> (SPrep/CN)</w:t>
      </w:r>
    </w:p>
    <w:p w14:paraId="2BB6983D"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b/>
          <w:bCs/>
          <w:i/>
          <w:iCs/>
          <w:sz w:val="22"/>
          <w:szCs w:val="22"/>
          <w:lang w:val="es-ES_tradnl"/>
        </w:rPr>
        <w:t xml:space="preserve">    </w:t>
      </w:r>
      <w:r w:rsidRPr="00AE35CC">
        <w:rPr>
          <w:rFonts w:ascii="Times New Roman" w:hAnsi="Times New Roman" w:cs="Times New Roman"/>
          <w:b/>
          <w:bCs/>
          <w:i/>
          <w:iCs/>
          <w:color w:val="404040"/>
          <w:sz w:val="22"/>
          <w:szCs w:val="22"/>
          <w:lang w:val="es-ES_tradnl"/>
        </w:rPr>
        <w:t>el</w:t>
      </w:r>
      <w:r w:rsidRPr="00AE35CC">
        <w:rPr>
          <w:rFonts w:ascii="Times New Roman" w:hAnsi="Times New Roman" w:cs="Times New Roman"/>
          <w:sz w:val="22"/>
          <w:szCs w:val="22"/>
          <w:lang w:val="es-ES_tradnl"/>
        </w:rPr>
        <w:t xml:space="preserve"> (det) </w:t>
      </w:r>
      <w:r w:rsidRPr="00AE35CC">
        <w:rPr>
          <w:rFonts w:ascii="Times New Roman" w:hAnsi="Times New Roman" w:cs="Times New Roman"/>
          <w:b/>
          <w:bCs/>
          <w:i/>
          <w:iCs/>
          <w:color w:val="404040"/>
          <w:sz w:val="22"/>
          <w:szCs w:val="22"/>
          <w:lang w:val="es-ES_tradnl"/>
        </w:rPr>
        <w:t>gato</w:t>
      </w:r>
      <w:r w:rsidRPr="00AE35CC">
        <w:rPr>
          <w:rFonts w:ascii="Times New Roman" w:hAnsi="Times New Roman" w:cs="Times New Roman"/>
          <w:sz w:val="22"/>
          <w:szCs w:val="22"/>
          <w:lang w:val="es-ES_tradnl"/>
        </w:rPr>
        <w:t xml:space="preserve"> (núcleo) </w:t>
      </w:r>
      <w:r w:rsidRPr="00AE35CC">
        <w:rPr>
          <w:rFonts w:ascii="Times New Roman" w:hAnsi="Times New Roman" w:cs="Times New Roman"/>
          <w:b/>
          <w:bCs/>
          <w:i/>
          <w:iCs/>
          <w:color w:val="404040"/>
          <w:sz w:val="22"/>
          <w:szCs w:val="22"/>
          <w:lang w:val="es-ES_tradnl"/>
        </w:rPr>
        <w:t>mío</w:t>
      </w:r>
      <w:r w:rsidRPr="00AE35CC">
        <w:rPr>
          <w:rFonts w:ascii="Times New Roman" w:hAnsi="Times New Roman" w:cs="Times New Roman"/>
          <w:sz w:val="22"/>
          <w:szCs w:val="22"/>
          <w:lang w:val="es-ES_tradnl"/>
        </w:rPr>
        <w:t xml:space="preserve"> (det)</w:t>
      </w:r>
    </w:p>
    <w:p w14:paraId="16FB35B4"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el</w:t>
      </w:r>
      <w:r w:rsidRPr="00AE35CC">
        <w:rPr>
          <w:rFonts w:ascii="Times New Roman" w:hAnsi="Times New Roman" w:cs="Times New Roman"/>
          <w:sz w:val="22"/>
          <w:szCs w:val="22"/>
          <w:lang w:val="es-ES_tradnl"/>
        </w:rPr>
        <w:t xml:space="preserve"> (det) </w:t>
      </w:r>
      <w:r w:rsidRPr="00AE35CC">
        <w:rPr>
          <w:rFonts w:ascii="Times New Roman" w:hAnsi="Times New Roman" w:cs="Times New Roman"/>
          <w:b/>
          <w:bCs/>
          <w:i/>
          <w:iCs/>
          <w:color w:val="404040"/>
          <w:sz w:val="22"/>
          <w:szCs w:val="22"/>
          <w:lang w:val="es-ES_tradnl"/>
        </w:rPr>
        <w:t>chico</w:t>
      </w:r>
      <w:r w:rsidRPr="00AE35CC">
        <w:rPr>
          <w:rFonts w:ascii="Times New Roman" w:hAnsi="Times New Roman" w:cs="Times New Roman"/>
          <w:i/>
          <w:iCs/>
          <w:sz w:val="22"/>
          <w:szCs w:val="22"/>
          <w:lang w:val="es-ES_tradnl"/>
        </w:rPr>
        <w:t xml:space="preserve"> </w:t>
      </w:r>
      <w:r w:rsidRPr="00AE35CC">
        <w:rPr>
          <w:rFonts w:ascii="Times New Roman" w:hAnsi="Times New Roman" w:cs="Times New Roman"/>
          <w:sz w:val="22"/>
          <w:szCs w:val="22"/>
          <w:lang w:val="es-ES_tradnl"/>
        </w:rPr>
        <w:t>(núcleo)</w:t>
      </w:r>
      <w:r w:rsidRPr="00AE35CC">
        <w:rPr>
          <w:rFonts w:ascii="Times New Roman" w:hAnsi="Times New Roman" w:cs="Times New Roman"/>
          <w:i/>
          <w:iCs/>
          <w:sz w:val="22"/>
          <w:szCs w:val="22"/>
          <w:lang w:val="es-ES_tradnl"/>
        </w:rPr>
        <w:t>,</w:t>
      </w: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 xml:space="preserve">que nos saludó </w:t>
      </w:r>
      <w:r w:rsidRPr="00AE35CC">
        <w:rPr>
          <w:rFonts w:ascii="Times New Roman" w:hAnsi="Times New Roman" w:cs="Times New Roman"/>
          <w:sz w:val="22"/>
          <w:szCs w:val="22"/>
          <w:lang w:val="es-ES_tradnl"/>
        </w:rPr>
        <w:t>(proposición adjetiva)</w:t>
      </w:r>
    </w:p>
    <w:p w14:paraId="3E47F031"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p>
    <w:p w14:paraId="68D64B4F" w14:textId="77777777" w:rsidR="00AE35CC" w:rsidRDefault="00AE35CC" w:rsidP="00AE35CC">
      <w:pPr>
        <w:widowControl w:val="0"/>
        <w:autoSpaceDE w:val="0"/>
        <w:autoSpaceDN w:val="0"/>
        <w:adjustRightInd w:val="0"/>
        <w:rPr>
          <w:rFonts w:ascii="Times New Roman" w:hAnsi="Times New Roman" w:cs="Times New Roman"/>
          <w:b/>
          <w:bCs/>
          <w:color w:val="FB0207"/>
          <w:sz w:val="22"/>
          <w:szCs w:val="22"/>
          <w:lang w:val="es-ES_tradnl"/>
        </w:rPr>
      </w:pPr>
      <w:r w:rsidRPr="00AE35CC">
        <w:rPr>
          <w:rFonts w:ascii="Times New Roman" w:hAnsi="Times New Roman" w:cs="Times New Roman"/>
          <w:b/>
          <w:bCs/>
          <w:color w:val="FB0207"/>
          <w:sz w:val="22"/>
          <w:szCs w:val="22"/>
          <w:lang w:val="es-ES_tradnl"/>
        </w:rPr>
        <w:t>Observaciones sobre los componentes del SN: det, N, CN, aposición y sub. adjetiva :</w:t>
      </w:r>
    </w:p>
    <w:p w14:paraId="4BDBC5BA"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p>
    <w:p w14:paraId="001408CB"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-El único elemento obligatorio, como dijimos arriba, es el </w:t>
      </w:r>
      <w:r w:rsidRPr="00AE35CC">
        <w:rPr>
          <w:rFonts w:ascii="Times New Roman" w:hAnsi="Times New Roman" w:cs="Times New Roman"/>
          <w:b/>
          <w:bCs/>
          <w:sz w:val="22"/>
          <w:szCs w:val="22"/>
          <w:lang w:val="es-ES_tradnl"/>
        </w:rPr>
        <w:t>núcleo</w:t>
      </w:r>
      <w:r w:rsidRPr="00AE35CC">
        <w:rPr>
          <w:rFonts w:ascii="Times New Roman" w:hAnsi="Times New Roman" w:cs="Times New Roman"/>
          <w:sz w:val="22"/>
          <w:szCs w:val="22"/>
          <w:lang w:val="es-ES_tradnl"/>
        </w:rPr>
        <w:t>.</w:t>
      </w:r>
    </w:p>
    <w:p w14:paraId="1BA20739"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-El </w:t>
      </w:r>
      <w:r w:rsidRPr="00AE35CC">
        <w:rPr>
          <w:rFonts w:ascii="Times New Roman" w:hAnsi="Times New Roman" w:cs="Times New Roman"/>
          <w:b/>
          <w:bCs/>
          <w:sz w:val="22"/>
          <w:szCs w:val="22"/>
          <w:lang w:val="es-ES_tradnl"/>
        </w:rPr>
        <w:t>determinante</w:t>
      </w:r>
      <w:r w:rsidRPr="00AE35CC">
        <w:rPr>
          <w:rFonts w:ascii="Times New Roman" w:hAnsi="Times New Roman" w:cs="Times New Roman"/>
          <w:sz w:val="22"/>
          <w:szCs w:val="22"/>
          <w:lang w:val="es-ES_tradnl"/>
        </w:rPr>
        <w:t xml:space="preserve"> suele aparecer casi siempre antes del núcleo, pero también (como observamos en el penúltimo ejemplo) puede ir después del núcleo). Por otra parte, a veces nos encontramos con dos determinantes que anteceden al núcleo (antepenúltimo ejemplo).</w:t>
      </w:r>
    </w:p>
    <w:p w14:paraId="31FBE762" w14:textId="493D45D7" w:rsid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-El </w:t>
      </w:r>
      <w:r w:rsidRPr="00AE35CC">
        <w:rPr>
          <w:rFonts w:ascii="Times New Roman" w:hAnsi="Times New Roman" w:cs="Times New Roman"/>
          <w:b/>
          <w:bCs/>
          <w:sz w:val="22"/>
          <w:szCs w:val="22"/>
          <w:lang w:val="es-ES_tradnl"/>
        </w:rPr>
        <w:t>adyacente</w:t>
      </w:r>
      <w:r w:rsidRPr="00AE35CC">
        <w:rPr>
          <w:rFonts w:ascii="Times New Roman" w:hAnsi="Times New Roman" w:cs="Times New Roman"/>
          <w:sz w:val="22"/>
          <w:szCs w:val="22"/>
          <w:lang w:val="es-ES_tradnl"/>
        </w:rPr>
        <w:t xml:space="preserve"> puede ir antes o de</w:t>
      </w:r>
      <w:r>
        <w:rPr>
          <w:rFonts w:ascii="Times New Roman" w:hAnsi="Times New Roman" w:cs="Times New Roman"/>
          <w:sz w:val="22"/>
          <w:szCs w:val="22"/>
          <w:lang w:val="es-ES_tradnl"/>
        </w:rPr>
        <w:t>s</w:t>
      </w:r>
      <w:r w:rsidRPr="00AE35CC">
        <w:rPr>
          <w:rFonts w:ascii="Times New Roman" w:hAnsi="Times New Roman" w:cs="Times New Roman"/>
          <w:sz w:val="22"/>
          <w:szCs w:val="22"/>
          <w:lang w:val="es-ES_tradnl"/>
        </w:rPr>
        <w:t>pués del núcleo:</w:t>
      </w:r>
    </w:p>
    <w:p w14:paraId="36054B22" w14:textId="77777777" w:rsidR="00DF209B" w:rsidRPr="00AE35CC" w:rsidRDefault="00DF209B" w:rsidP="00AE35CC">
      <w:pPr>
        <w:widowControl w:val="0"/>
        <w:autoSpaceDE w:val="0"/>
        <w:autoSpaceDN w:val="0"/>
        <w:adjustRightInd w:val="0"/>
        <w:rPr>
          <w:rFonts w:ascii="Times New Roman" w:hAnsi="Times New Roman" w:cs="Times New Roman"/>
          <w:sz w:val="22"/>
          <w:szCs w:val="22"/>
          <w:lang w:val="es-ES_tradnl"/>
        </w:rPr>
      </w:pPr>
    </w:p>
    <w:p w14:paraId="27E85B44" w14:textId="77777777" w:rsidR="00AE35CC" w:rsidRP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t xml:space="preserve">        la mesa </w:t>
      </w:r>
      <w:r w:rsidRPr="00AE35CC">
        <w:rPr>
          <w:rFonts w:ascii="Times New Roman" w:hAnsi="Times New Roman" w:cs="Times New Roman"/>
          <w:i/>
          <w:iCs/>
          <w:sz w:val="22"/>
          <w:szCs w:val="22"/>
          <w:u w:val="single"/>
          <w:lang w:val="es-ES_tradnl"/>
        </w:rPr>
        <w:t>verde</w:t>
      </w:r>
    </w:p>
    <w:p w14:paraId="1802102E" w14:textId="77777777" w:rsidR="00AE35CC" w:rsidRP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t xml:space="preserve">        el </w:t>
      </w:r>
      <w:r w:rsidRPr="00AE35CC">
        <w:rPr>
          <w:rFonts w:ascii="Times New Roman" w:hAnsi="Times New Roman" w:cs="Times New Roman"/>
          <w:i/>
          <w:iCs/>
          <w:sz w:val="22"/>
          <w:szCs w:val="22"/>
          <w:u w:val="single"/>
          <w:lang w:val="es-ES_tradnl"/>
        </w:rPr>
        <w:t>fiero</w:t>
      </w:r>
      <w:r w:rsidRPr="00AE35CC">
        <w:rPr>
          <w:rFonts w:ascii="Times New Roman" w:hAnsi="Times New Roman" w:cs="Times New Roman"/>
          <w:i/>
          <w:iCs/>
          <w:sz w:val="22"/>
          <w:szCs w:val="22"/>
          <w:lang w:val="es-ES_tradnl"/>
        </w:rPr>
        <w:t xml:space="preserve"> león</w:t>
      </w:r>
    </w:p>
    <w:p w14:paraId="22336B56" w14:textId="77777777" w:rsidR="00AE35CC" w:rsidRP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t xml:space="preserve">        un día </w:t>
      </w:r>
      <w:r w:rsidRPr="00AE35CC">
        <w:rPr>
          <w:rFonts w:ascii="Times New Roman" w:hAnsi="Times New Roman" w:cs="Times New Roman"/>
          <w:i/>
          <w:iCs/>
          <w:sz w:val="22"/>
          <w:szCs w:val="22"/>
          <w:u w:val="single"/>
          <w:lang w:val="es-ES_tradnl"/>
        </w:rPr>
        <w:t>duro</w:t>
      </w:r>
      <w:r w:rsidRPr="00AE35CC">
        <w:rPr>
          <w:rFonts w:ascii="Times New Roman" w:hAnsi="Times New Roman" w:cs="Times New Roman"/>
          <w:i/>
          <w:iCs/>
          <w:sz w:val="22"/>
          <w:szCs w:val="22"/>
          <w:lang w:val="es-ES_tradnl"/>
        </w:rPr>
        <w:t xml:space="preserve"> y </w:t>
      </w:r>
      <w:r w:rsidRPr="00AE35CC">
        <w:rPr>
          <w:rFonts w:ascii="Times New Roman" w:hAnsi="Times New Roman" w:cs="Times New Roman"/>
          <w:i/>
          <w:iCs/>
          <w:sz w:val="22"/>
          <w:szCs w:val="22"/>
          <w:u w:val="single"/>
          <w:lang w:val="es-ES_tradnl"/>
        </w:rPr>
        <w:t>triste</w:t>
      </w:r>
    </w:p>
    <w:p w14:paraId="29A985AE" w14:textId="77777777" w:rsid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t xml:space="preserve">        los </w:t>
      </w:r>
      <w:r w:rsidRPr="00AE35CC">
        <w:rPr>
          <w:rFonts w:ascii="Times New Roman" w:hAnsi="Times New Roman" w:cs="Times New Roman"/>
          <w:i/>
          <w:iCs/>
          <w:sz w:val="22"/>
          <w:szCs w:val="22"/>
          <w:u w:val="single"/>
          <w:lang w:val="es-ES_tradnl"/>
        </w:rPr>
        <w:t>silenciosos</w:t>
      </w:r>
      <w:r w:rsidRPr="00AE35CC">
        <w:rPr>
          <w:rFonts w:ascii="Times New Roman" w:hAnsi="Times New Roman" w:cs="Times New Roman"/>
          <w:i/>
          <w:iCs/>
          <w:sz w:val="22"/>
          <w:szCs w:val="22"/>
          <w:lang w:val="es-ES_tradnl"/>
        </w:rPr>
        <w:t xml:space="preserve"> claustros </w:t>
      </w:r>
      <w:r w:rsidRPr="00AE35CC">
        <w:rPr>
          <w:rFonts w:ascii="Times New Roman" w:hAnsi="Times New Roman" w:cs="Times New Roman"/>
          <w:i/>
          <w:iCs/>
          <w:sz w:val="22"/>
          <w:szCs w:val="22"/>
          <w:u w:val="single"/>
          <w:lang w:val="es-ES_tradnl"/>
        </w:rPr>
        <w:t>medievales</w:t>
      </w:r>
      <w:r w:rsidRPr="00AE35CC">
        <w:rPr>
          <w:rFonts w:ascii="Times New Roman" w:hAnsi="Times New Roman" w:cs="Times New Roman"/>
          <w:i/>
          <w:iCs/>
          <w:sz w:val="22"/>
          <w:szCs w:val="22"/>
          <w:lang w:val="es-ES_tradnl"/>
        </w:rPr>
        <w:t xml:space="preserve"> </w:t>
      </w:r>
    </w:p>
    <w:p w14:paraId="04202A60" w14:textId="77777777" w:rsidR="00DF209B" w:rsidRPr="00AE35CC" w:rsidRDefault="00DF209B" w:rsidP="00AE35CC">
      <w:pPr>
        <w:widowControl w:val="0"/>
        <w:autoSpaceDE w:val="0"/>
        <w:autoSpaceDN w:val="0"/>
        <w:adjustRightInd w:val="0"/>
        <w:rPr>
          <w:rFonts w:ascii="Times New Roman" w:hAnsi="Times New Roman" w:cs="Times New Roman"/>
          <w:i/>
          <w:iCs/>
          <w:sz w:val="22"/>
          <w:szCs w:val="22"/>
          <w:lang w:val="es-ES_tradnl"/>
        </w:rPr>
      </w:pPr>
    </w:p>
    <w:p w14:paraId="677A29F8" w14:textId="77777777" w:rsid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-Hay profesores que llaman del mismo modo al adyacente (se formula con un adjetivo) y al complemento del nombre (se formula lingüísticamente con su sintagma preposicional). En esta web preferimos diferenciarlos por dicho motivo (morfológicamente, uno es adjetivo y otro, sintagma preposicional).</w:t>
      </w:r>
    </w:p>
    <w:p w14:paraId="6106623D" w14:textId="77777777" w:rsidR="00DF209B" w:rsidRPr="00AE35CC" w:rsidRDefault="00DF209B" w:rsidP="00AE35CC">
      <w:pPr>
        <w:widowControl w:val="0"/>
        <w:autoSpaceDE w:val="0"/>
        <w:autoSpaceDN w:val="0"/>
        <w:adjustRightInd w:val="0"/>
        <w:rPr>
          <w:rFonts w:ascii="Times New Roman" w:hAnsi="Times New Roman" w:cs="Times New Roman"/>
          <w:sz w:val="22"/>
          <w:szCs w:val="22"/>
          <w:lang w:val="es-ES_tradnl"/>
        </w:rPr>
      </w:pPr>
    </w:p>
    <w:p w14:paraId="54A8ED0E" w14:textId="77777777" w:rsid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-La </w:t>
      </w:r>
      <w:r w:rsidRPr="00AE35CC">
        <w:rPr>
          <w:rFonts w:ascii="Times New Roman" w:hAnsi="Times New Roman" w:cs="Times New Roman"/>
          <w:b/>
          <w:bCs/>
          <w:sz w:val="22"/>
          <w:szCs w:val="22"/>
          <w:lang w:val="es-ES_tradnl"/>
        </w:rPr>
        <w:t>aposición</w:t>
      </w:r>
      <w:r w:rsidRPr="00AE35CC">
        <w:rPr>
          <w:rFonts w:ascii="Times New Roman" w:hAnsi="Times New Roman" w:cs="Times New Roman"/>
          <w:sz w:val="22"/>
          <w:szCs w:val="22"/>
          <w:lang w:val="es-ES_tradnl"/>
        </w:rPr>
        <w:t xml:space="preserve"> puede ser de dos tipos:</w:t>
      </w:r>
    </w:p>
    <w:p w14:paraId="4CF3B54C" w14:textId="77777777" w:rsidR="00DF209B" w:rsidRPr="00AE35CC" w:rsidRDefault="00DF209B" w:rsidP="00AE35CC">
      <w:pPr>
        <w:widowControl w:val="0"/>
        <w:autoSpaceDE w:val="0"/>
        <w:autoSpaceDN w:val="0"/>
        <w:adjustRightInd w:val="0"/>
        <w:rPr>
          <w:rFonts w:ascii="Times New Roman" w:hAnsi="Times New Roman" w:cs="Times New Roman"/>
          <w:sz w:val="22"/>
          <w:szCs w:val="22"/>
          <w:lang w:val="es-ES_tradnl"/>
        </w:rPr>
      </w:pPr>
    </w:p>
    <w:p w14:paraId="6F9B0361" w14:textId="62B2BD5E" w:rsidR="00AE35CC" w:rsidRPr="00AE35CC" w:rsidRDefault="00AE35CC" w:rsidP="00AE35CC">
      <w:pPr>
        <w:widowControl w:val="0"/>
        <w:numPr>
          <w:ilvl w:val="0"/>
          <w:numId w:val="5"/>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a)</w:t>
      </w:r>
      <w:r w:rsidRPr="00AE35CC">
        <w:rPr>
          <w:rFonts w:ascii="Times New Roman" w:hAnsi="Times New Roman" w:cs="Times New Roman"/>
          <w:b/>
          <w:bCs/>
          <w:color w:val="404040"/>
          <w:sz w:val="22"/>
          <w:szCs w:val="22"/>
          <w:lang w:val="es-ES_tradnl"/>
        </w:rPr>
        <w:t>especificativa</w:t>
      </w:r>
      <w:r w:rsidRPr="00AE35CC">
        <w:rPr>
          <w:rFonts w:ascii="Times New Roman" w:hAnsi="Times New Roman" w:cs="Times New Roman"/>
          <w:sz w:val="22"/>
          <w:szCs w:val="22"/>
          <w:lang w:val="es-ES_tradnl"/>
        </w:rPr>
        <w:t xml:space="preserve">: es un sustantivo que acompaña al núcleo y se une a él directamente, sin comas: </w:t>
      </w:r>
      <w:r w:rsidRPr="00AE35CC">
        <w:rPr>
          <w:rFonts w:ascii="MS Mincho" w:eastAsia="MS Mincho" w:hAnsi="MS Mincho" w:cs="MS Mincho"/>
          <w:sz w:val="22"/>
          <w:szCs w:val="22"/>
          <w:lang w:val="es-ES_tradnl"/>
        </w:rPr>
        <w:t> </w:t>
      </w:r>
    </w:p>
    <w:p w14:paraId="28DDA384"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 xml:space="preserve">el río </w:t>
      </w:r>
      <w:r w:rsidRPr="00AE35CC">
        <w:rPr>
          <w:rFonts w:ascii="Times New Roman" w:hAnsi="Times New Roman" w:cs="Times New Roman"/>
          <w:i/>
          <w:iCs/>
          <w:sz w:val="22"/>
          <w:szCs w:val="22"/>
          <w:u w:val="single"/>
          <w:lang w:val="es-ES_tradnl"/>
        </w:rPr>
        <w:t>Tajo</w:t>
      </w:r>
    </w:p>
    <w:p w14:paraId="59D6BB6B" w14:textId="77777777" w:rsidR="00AE35CC" w:rsidRP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t xml:space="preserve">        su hermano </w:t>
      </w:r>
      <w:r w:rsidRPr="00AE35CC">
        <w:rPr>
          <w:rFonts w:ascii="Times New Roman" w:hAnsi="Times New Roman" w:cs="Times New Roman"/>
          <w:i/>
          <w:iCs/>
          <w:sz w:val="22"/>
          <w:szCs w:val="22"/>
          <w:u w:val="single"/>
          <w:lang w:val="es-ES_tradnl"/>
        </w:rPr>
        <w:t>Luis</w:t>
      </w:r>
    </w:p>
    <w:p w14:paraId="1DE0E81E" w14:textId="77777777" w:rsidR="00AE35CC" w:rsidRP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t xml:space="preserve">        la marca </w:t>
      </w:r>
      <w:r w:rsidRPr="00AE35CC">
        <w:rPr>
          <w:rFonts w:ascii="Times New Roman" w:hAnsi="Times New Roman" w:cs="Times New Roman"/>
          <w:i/>
          <w:iCs/>
          <w:sz w:val="22"/>
          <w:szCs w:val="22"/>
          <w:u w:val="single"/>
          <w:lang w:val="es-ES_tradnl"/>
        </w:rPr>
        <w:t>Toyota</w:t>
      </w:r>
    </w:p>
    <w:p w14:paraId="773DB2E1" w14:textId="77777777" w:rsidR="00DF209B" w:rsidRPr="00DF209B" w:rsidRDefault="00AE35CC" w:rsidP="00AE35CC">
      <w:pPr>
        <w:widowControl w:val="0"/>
        <w:numPr>
          <w:ilvl w:val="0"/>
          <w:numId w:val="6"/>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kern w:val="1"/>
          <w:sz w:val="22"/>
          <w:szCs w:val="22"/>
          <w:lang w:val="es-ES_tradnl"/>
        </w:rPr>
        <w:tab/>
      </w:r>
    </w:p>
    <w:p w14:paraId="58357E1F" w14:textId="1504580E" w:rsidR="00AE35CC" w:rsidRPr="00AE35CC" w:rsidRDefault="00AE35CC" w:rsidP="00AE35CC">
      <w:pPr>
        <w:widowControl w:val="0"/>
        <w:numPr>
          <w:ilvl w:val="0"/>
          <w:numId w:val="6"/>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b)</w:t>
      </w:r>
      <w:r w:rsidRPr="00AE35CC">
        <w:rPr>
          <w:rFonts w:ascii="Times New Roman" w:hAnsi="Times New Roman" w:cs="Times New Roman"/>
          <w:b/>
          <w:bCs/>
          <w:color w:val="404040"/>
          <w:sz w:val="22"/>
          <w:szCs w:val="22"/>
          <w:lang w:val="es-ES_tradnl"/>
        </w:rPr>
        <w:t>explicativa</w:t>
      </w:r>
      <w:r w:rsidRPr="00AE35CC">
        <w:rPr>
          <w:rFonts w:ascii="Times New Roman" w:hAnsi="Times New Roman" w:cs="Times New Roman"/>
          <w:b/>
          <w:bCs/>
          <w:sz w:val="22"/>
          <w:szCs w:val="22"/>
          <w:lang w:val="es-ES_tradnl"/>
        </w:rPr>
        <w:t xml:space="preserve">: </w:t>
      </w:r>
      <w:r w:rsidRPr="00AE35CC">
        <w:rPr>
          <w:rFonts w:ascii="Times New Roman" w:hAnsi="Times New Roman" w:cs="Times New Roman"/>
          <w:sz w:val="22"/>
          <w:szCs w:val="22"/>
          <w:lang w:val="es-ES_tradnl"/>
        </w:rPr>
        <w:t xml:space="preserve">es un sintagma nominal que modifica al núcleo y va siempre entre comas (puede contener dentro de sí un sintagma preposicional): </w:t>
      </w:r>
      <w:r w:rsidRPr="00AE35CC">
        <w:rPr>
          <w:rFonts w:ascii="MS Mincho" w:eastAsia="MS Mincho" w:hAnsi="MS Mincho" w:cs="MS Mincho"/>
          <w:sz w:val="22"/>
          <w:szCs w:val="22"/>
          <w:lang w:val="es-ES_tradnl"/>
        </w:rPr>
        <w:t> </w:t>
      </w:r>
    </w:p>
    <w:p w14:paraId="17344015"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 xml:space="preserve">Madrid, </w:t>
      </w:r>
      <w:r w:rsidRPr="00AE35CC">
        <w:rPr>
          <w:rFonts w:ascii="Times New Roman" w:hAnsi="Times New Roman" w:cs="Times New Roman"/>
          <w:i/>
          <w:iCs/>
          <w:sz w:val="22"/>
          <w:szCs w:val="22"/>
          <w:u w:val="single"/>
          <w:lang w:val="es-ES_tradnl"/>
        </w:rPr>
        <w:t>capital de España</w:t>
      </w:r>
    </w:p>
    <w:p w14:paraId="4A8B30C8"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 xml:space="preserve">Luis, </w:t>
      </w:r>
      <w:r w:rsidRPr="00AE35CC">
        <w:rPr>
          <w:rFonts w:ascii="Times New Roman" w:hAnsi="Times New Roman" w:cs="Times New Roman"/>
          <w:i/>
          <w:iCs/>
          <w:sz w:val="22"/>
          <w:szCs w:val="22"/>
          <w:u w:val="single"/>
          <w:lang w:val="es-ES_tradnl"/>
        </w:rPr>
        <w:t>su hermano</w:t>
      </w:r>
    </w:p>
    <w:p w14:paraId="58DB499D"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i/>
          <w:iCs/>
          <w:sz w:val="22"/>
          <w:szCs w:val="22"/>
          <w:lang w:val="es-ES_tradnl"/>
        </w:rPr>
        <w:t xml:space="preserve">        ese chico, </w:t>
      </w:r>
      <w:r w:rsidRPr="00AE35CC">
        <w:rPr>
          <w:rFonts w:ascii="Times New Roman" w:hAnsi="Times New Roman" w:cs="Times New Roman"/>
          <w:i/>
          <w:iCs/>
          <w:sz w:val="22"/>
          <w:szCs w:val="22"/>
          <w:u w:val="single"/>
          <w:lang w:val="es-ES_tradnl"/>
        </w:rPr>
        <w:t>mi vecino</w:t>
      </w:r>
    </w:p>
    <w:p w14:paraId="6FA3E785"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p>
    <w:p w14:paraId="7DF5D133"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b/>
          <w:bCs/>
          <w:color w:val="FB0207"/>
          <w:sz w:val="22"/>
          <w:szCs w:val="22"/>
          <w:lang w:val="es-ES_tradnl"/>
        </w:rPr>
        <w:t>Funciones oracionales o sintácticas que puede desempeñar un sintagma nominal</w:t>
      </w:r>
    </w:p>
    <w:p w14:paraId="5A678358" w14:textId="77777777" w:rsid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Son las cinco siguientes:</w:t>
      </w:r>
    </w:p>
    <w:p w14:paraId="7E17A665" w14:textId="77777777" w:rsidR="00DF209B" w:rsidRPr="00AE35CC" w:rsidRDefault="00DF209B" w:rsidP="00AE35CC">
      <w:pPr>
        <w:widowControl w:val="0"/>
        <w:autoSpaceDE w:val="0"/>
        <w:autoSpaceDN w:val="0"/>
        <w:adjustRightInd w:val="0"/>
        <w:rPr>
          <w:rFonts w:ascii="Times New Roman" w:hAnsi="Times New Roman" w:cs="Times New Roman"/>
          <w:sz w:val="22"/>
          <w:szCs w:val="22"/>
          <w:lang w:val="es-ES_tradnl"/>
        </w:rPr>
      </w:pPr>
    </w:p>
    <w:p w14:paraId="50269D83"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 </w:t>
      </w:r>
      <w:r w:rsidRPr="00AE35CC">
        <w:rPr>
          <w:rFonts w:ascii="Times New Roman" w:hAnsi="Times New Roman" w:cs="Times New Roman"/>
          <w:b/>
          <w:bCs/>
          <w:sz w:val="22"/>
          <w:szCs w:val="22"/>
          <w:lang w:val="es-ES_tradnl"/>
        </w:rPr>
        <w:t xml:space="preserve">SUJETO </w:t>
      </w:r>
      <w:r w:rsidRPr="00AE35CC">
        <w:rPr>
          <w:rFonts w:ascii="Times New Roman" w:hAnsi="Times New Roman" w:cs="Times New Roman"/>
          <w:sz w:val="22"/>
          <w:szCs w:val="22"/>
          <w:lang w:val="es-ES_tradnl"/>
        </w:rPr>
        <w:t>(concuerda con verbo en nº y persona)</w:t>
      </w:r>
    </w:p>
    <w:p w14:paraId="74757C8F"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 </w:t>
      </w:r>
      <w:hyperlink r:id="rId10" w:history="1">
        <w:r w:rsidRPr="00AE35CC">
          <w:rPr>
            <w:rFonts w:ascii="Times New Roman" w:hAnsi="Times New Roman" w:cs="Times New Roman"/>
            <w:b/>
            <w:bCs/>
            <w:color w:val="181AD8"/>
            <w:sz w:val="22"/>
            <w:szCs w:val="22"/>
            <w:u w:val="single" w:color="181AD8"/>
            <w:lang w:val="es-ES_tradnl"/>
          </w:rPr>
          <w:t>Complemento directo</w:t>
        </w:r>
      </w:hyperlink>
      <w:r w:rsidRPr="00AE35CC">
        <w:rPr>
          <w:rFonts w:ascii="Times New Roman" w:hAnsi="Times New Roman" w:cs="Times New Roman"/>
          <w:b/>
          <w:bCs/>
          <w:sz w:val="22"/>
          <w:szCs w:val="22"/>
          <w:lang w:val="es-ES_tradnl"/>
        </w:rPr>
        <w:t xml:space="preserve"> (CD) </w:t>
      </w:r>
      <w:r w:rsidRPr="00AE35CC">
        <w:rPr>
          <w:rFonts w:ascii="Times New Roman" w:hAnsi="Times New Roman" w:cs="Times New Roman"/>
          <w:sz w:val="22"/>
          <w:szCs w:val="22"/>
          <w:lang w:val="es-ES_tradnl"/>
        </w:rPr>
        <w:t xml:space="preserve">(se puede sustituir por </w:t>
      </w:r>
      <w:r w:rsidRPr="00AE35CC">
        <w:rPr>
          <w:rFonts w:ascii="Times New Roman" w:hAnsi="Times New Roman" w:cs="Times New Roman"/>
          <w:i/>
          <w:iCs/>
          <w:sz w:val="22"/>
          <w:szCs w:val="22"/>
          <w:lang w:val="es-ES_tradnl"/>
        </w:rPr>
        <w:t>lo, la, los, las</w:t>
      </w:r>
      <w:r w:rsidRPr="00AE35CC">
        <w:rPr>
          <w:rFonts w:ascii="Times New Roman" w:hAnsi="Times New Roman" w:cs="Times New Roman"/>
          <w:sz w:val="22"/>
          <w:szCs w:val="22"/>
          <w:lang w:val="es-ES_tradnl"/>
        </w:rPr>
        <w:t>)</w:t>
      </w:r>
    </w:p>
    <w:p w14:paraId="5A386F36"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 </w:t>
      </w:r>
      <w:hyperlink r:id="rId11" w:history="1">
        <w:r w:rsidRPr="00AE35CC">
          <w:rPr>
            <w:rFonts w:ascii="Times New Roman" w:hAnsi="Times New Roman" w:cs="Times New Roman"/>
            <w:b/>
            <w:bCs/>
            <w:color w:val="181AD8"/>
            <w:sz w:val="22"/>
            <w:szCs w:val="22"/>
            <w:u w:val="single" w:color="181AD8"/>
            <w:lang w:val="es-ES_tradnl"/>
          </w:rPr>
          <w:t>Atributo</w:t>
        </w:r>
      </w:hyperlink>
      <w:r w:rsidRPr="00AE35CC">
        <w:rPr>
          <w:rFonts w:ascii="Times New Roman" w:hAnsi="Times New Roman" w:cs="Times New Roman"/>
          <w:b/>
          <w:bCs/>
          <w:sz w:val="22"/>
          <w:szCs w:val="22"/>
          <w:lang w:val="es-ES_tradnl"/>
        </w:rPr>
        <w:t xml:space="preserve"> </w:t>
      </w:r>
      <w:r w:rsidRPr="00AE35CC">
        <w:rPr>
          <w:rFonts w:ascii="Times New Roman" w:hAnsi="Times New Roman" w:cs="Times New Roman"/>
          <w:sz w:val="22"/>
          <w:szCs w:val="22"/>
          <w:lang w:val="es-ES_tradnl"/>
        </w:rPr>
        <w:t xml:space="preserve">(se puede sustituir por lo y va con </w:t>
      </w:r>
      <w:r w:rsidRPr="00AE35CC">
        <w:rPr>
          <w:rFonts w:ascii="Times New Roman" w:hAnsi="Times New Roman" w:cs="Times New Roman"/>
          <w:i/>
          <w:iCs/>
          <w:sz w:val="22"/>
          <w:szCs w:val="22"/>
          <w:lang w:val="es-ES_tradnl"/>
        </w:rPr>
        <w:t>ser</w:t>
      </w: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estar</w:t>
      </w:r>
      <w:r w:rsidRPr="00AE35CC">
        <w:rPr>
          <w:rFonts w:ascii="Times New Roman" w:hAnsi="Times New Roman" w:cs="Times New Roman"/>
          <w:sz w:val="22"/>
          <w:szCs w:val="22"/>
          <w:lang w:val="es-ES_tradnl"/>
        </w:rPr>
        <w:t xml:space="preserve"> y </w:t>
      </w:r>
      <w:r w:rsidRPr="00AE35CC">
        <w:rPr>
          <w:rFonts w:ascii="Times New Roman" w:hAnsi="Times New Roman" w:cs="Times New Roman"/>
          <w:i/>
          <w:iCs/>
          <w:sz w:val="22"/>
          <w:szCs w:val="22"/>
          <w:lang w:val="es-ES_tradnl"/>
        </w:rPr>
        <w:t>parecer</w:t>
      </w:r>
      <w:r w:rsidRPr="00AE35CC">
        <w:rPr>
          <w:rFonts w:ascii="Times New Roman" w:hAnsi="Times New Roman" w:cs="Times New Roman"/>
          <w:sz w:val="22"/>
          <w:szCs w:val="22"/>
          <w:lang w:val="es-ES_tradnl"/>
        </w:rPr>
        <w:t>)</w:t>
      </w:r>
    </w:p>
    <w:p w14:paraId="420F4ECC" w14:textId="77777777" w:rsidR="00AE35CC" w:rsidRPr="00AE35CC" w:rsidRDefault="00AE35CC" w:rsidP="00AE35CC">
      <w:pPr>
        <w:widowControl w:val="0"/>
        <w:autoSpaceDE w:val="0"/>
        <w:autoSpaceDN w:val="0"/>
        <w:adjustRightInd w:val="0"/>
        <w:rPr>
          <w:rFonts w:ascii="Times New Roman" w:hAnsi="Times New Roman" w:cs="Times New Roman"/>
          <w:b/>
          <w:bCs/>
          <w:sz w:val="22"/>
          <w:szCs w:val="22"/>
          <w:lang w:val="es-ES_tradnl"/>
        </w:rPr>
      </w:pPr>
      <w:r w:rsidRPr="00AE35CC">
        <w:rPr>
          <w:rFonts w:ascii="Times New Roman" w:hAnsi="Times New Roman" w:cs="Times New Roman"/>
          <w:b/>
          <w:bCs/>
          <w:sz w:val="22"/>
          <w:szCs w:val="22"/>
          <w:lang w:val="es-ES_tradnl"/>
        </w:rPr>
        <w:t xml:space="preserve">  </w:t>
      </w:r>
      <w:r w:rsidRPr="00AE35CC">
        <w:rPr>
          <w:rFonts w:ascii="Times New Roman" w:hAnsi="Times New Roman" w:cs="Times New Roman"/>
          <w:sz w:val="22"/>
          <w:szCs w:val="22"/>
          <w:lang w:val="es-ES_tradnl"/>
        </w:rPr>
        <w:t xml:space="preserve">- </w:t>
      </w:r>
      <w:hyperlink r:id="rId12" w:history="1">
        <w:r w:rsidRPr="00AE35CC">
          <w:rPr>
            <w:rFonts w:ascii="Times New Roman" w:hAnsi="Times New Roman" w:cs="Times New Roman"/>
            <w:b/>
            <w:bCs/>
            <w:color w:val="181AD8"/>
            <w:sz w:val="22"/>
            <w:szCs w:val="22"/>
            <w:u w:val="single" w:color="181AD8"/>
            <w:lang w:val="es-ES_tradnl"/>
          </w:rPr>
          <w:t>CCTiempo  o CCCantidad</w:t>
        </w:r>
      </w:hyperlink>
      <w:r w:rsidRPr="00AE35CC">
        <w:rPr>
          <w:rFonts w:ascii="Times New Roman" w:hAnsi="Times New Roman" w:cs="Times New Roman"/>
          <w:b/>
          <w:bCs/>
          <w:sz w:val="22"/>
          <w:szCs w:val="22"/>
          <w:lang w:val="es-ES_tradnl"/>
        </w:rPr>
        <w:t xml:space="preserve"> </w:t>
      </w:r>
      <w:r w:rsidRPr="00AE35CC">
        <w:rPr>
          <w:rFonts w:ascii="Times New Roman" w:hAnsi="Times New Roman" w:cs="Times New Roman"/>
          <w:sz w:val="22"/>
          <w:szCs w:val="22"/>
          <w:lang w:val="es-ES_tradnl"/>
        </w:rPr>
        <w:t xml:space="preserve">(expresan una circunstancia de tiempo o cantidad) </w:t>
      </w:r>
    </w:p>
    <w:p w14:paraId="604EBC54" w14:textId="77777777" w:rsidR="00AE35CC" w:rsidRP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t xml:space="preserve">   </w:t>
      </w:r>
      <w:r w:rsidRPr="00AE35CC">
        <w:rPr>
          <w:rFonts w:ascii="Times New Roman" w:hAnsi="Times New Roman" w:cs="Times New Roman"/>
          <w:sz w:val="22"/>
          <w:szCs w:val="22"/>
          <w:lang w:val="es-ES_tradnl"/>
        </w:rPr>
        <w:t xml:space="preserve">- </w:t>
      </w:r>
      <w:hyperlink r:id="rId13" w:history="1">
        <w:r w:rsidRPr="00AE35CC">
          <w:rPr>
            <w:rFonts w:ascii="Times New Roman" w:hAnsi="Times New Roman" w:cs="Times New Roman"/>
            <w:b/>
            <w:bCs/>
            <w:color w:val="181AD8"/>
            <w:sz w:val="22"/>
            <w:szCs w:val="22"/>
            <w:u w:val="single" w:color="181AD8"/>
            <w:lang w:val="es-ES_tradnl"/>
          </w:rPr>
          <w:t>Complemento predicativo</w:t>
        </w:r>
      </w:hyperlink>
      <w:r w:rsidRPr="00AE35CC">
        <w:rPr>
          <w:rFonts w:ascii="Times New Roman" w:hAnsi="Times New Roman" w:cs="Times New Roman"/>
          <w:b/>
          <w:bCs/>
          <w:sz w:val="22"/>
          <w:szCs w:val="22"/>
          <w:lang w:val="es-ES_tradnl"/>
        </w:rPr>
        <w:t xml:space="preserve"> (CPvo) </w:t>
      </w:r>
      <w:r w:rsidRPr="00AE35CC">
        <w:rPr>
          <w:rFonts w:ascii="Times New Roman" w:hAnsi="Times New Roman" w:cs="Times New Roman"/>
          <w:sz w:val="22"/>
          <w:szCs w:val="22"/>
          <w:lang w:val="es-ES_tradnl"/>
        </w:rPr>
        <w:t xml:space="preserve">(con verbos como </w:t>
      </w:r>
      <w:r w:rsidRPr="00AE35CC">
        <w:rPr>
          <w:rFonts w:ascii="Times New Roman" w:hAnsi="Times New Roman" w:cs="Times New Roman"/>
          <w:i/>
          <w:iCs/>
          <w:sz w:val="22"/>
          <w:szCs w:val="22"/>
          <w:lang w:val="es-ES_tradnl"/>
        </w:rPr>
        <w:t>lnombrar, elegir, designar, hacerse</w:t>
      </w:r>
      <w:r w:rsidRPr="00AE35CC">
        <w:rPr>
          <w:rFonts w:ascii="Times New Roman" w:hAnsi="Times New Roman" w:cs="Times New Roman"/>
          <w:sz w:val="22"/>
          <w:szCs w:val="22"/>
          <w:lang w:val="es-ES_tradnl"/>
        </w:rPr>
        <w:t>)</w:t>
      </w:r>
    </w:p>
    <w:p w14:paraId="3D8735DE" w14:textId="77777777" w:rsidR="00AE35CC" w:rsidRPr="00AE35CC" w:rsidRDefault="00AE35CC" w:rsidP="00AE35CC">
      <w:pPr>
        <w:widowControl w:val="0"/>
        <w:autoSpaceDE w:val="0"/>
        <w:autoSpaceDN w:val="0"/>
        <w:adjustRightInd w:val="0"/>
        <w:rPr>
          <w:rFonts w:ascii="Times New Roman" w:hAnsi="Times New Roman" w:cs="Times New Roman"/>
          <w:color w:val="463C3C"/>
          <w:sz w:val="22"/>
          <w:szCs w:val="22"/>
          <w:lang w:val="es-ES_tradnl"/>
        </w:rPr>
      </w:pPr>
    </w:p>
    <w:p w14:paraId="072A5E24"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b/>
          <w:bCs/>
          <w:color w:val="FB0207"/>
          <w:sz w:val="22"/>
          <w:szCs w:val="22"/>
          <w:lang w:val="es-ES_tradnl"/>
        </w:rPr>
        <w:t>Ejercicios</w:t>
      </w:r>
    </w:p>
    <w:p w14:paraId="7F6A5268" w14:textId="7F0ED4C7" w:rsid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Analiza sintácticamente las siguientes oraciones (identifica la función sintáctica de cada sintagma nominal): </w:t>
      </w:r>
    </w:p>
    <w:p w14:paraId="6C577C6E" w14:textId="77777777" w:rsidR="00DF209B" w:rsidRPr="00AE35CC" w:rsidRDefault="00DF209B" w:rsidP="00AE35CC">
      <w:pPr>
        <w:widowControl w:val="0"/>
        <w:autoSpaceDE w:val="0"/>
        <w:autoSpaceDN w:val="0"/>
        <w:adjustRightInd w:val="0"/>
        <w:rPr>
          <w:rFonts w:ascii="Times New Roman" w:hAnsi="Times New Roman" w:cs="Times New Roman"/>
          <w:sz w:val="22"/>
          <w:szCs w:val="22"/>
          <w:lang w:val="es-ES_tradnl"/>
        </w:rPr>
      </w:pPr>
    </w:p>
    <w:p w14:paraId="2CE85CFD" w14:textId="77777777" w:rsidR="00AE35CC" w:rsidRPr="00AE35CC" w:rsidRDefault="00AE35CC" w:rsidP="00AE35CC">
      <w:pPr>
        <w:widowControl w:val="0"/>
        <w:numPr>
          <w:ilvl w:val="0"/>
          <w:numId w:val="7"/>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kern w:val="1"/>
          <w:sz w:val="22"/>
          <w:szCs w:val="22"/>
          <w:lang w:val="es-ES_tradnl"/>
        </w:rPr>
        <w:tab/>
      </w:r>
      <w:r w:rsidRPr="00AE35CC">
        <w:rPr>
          <w:rFonts w:ascii="Times New Roman" w:hAnsi="Times New Roman" w:cs="Times New Roman"/>
          <w:kern w:val="1"/>
          <w:sz w:val="22"/>
          <w:szCs w:val="22"/>
          <w:lang w:val="es-ES_tradnl"/>
        </w:rPr>
        <w:tab/>
      </w:r>
      <w:r w:rsidRPr="00AE35CC">
        <w:rPr>
          <w:rFonts w:ascii="Times New Roman" w:hAnsi="Times New Roman" w:cs="Times New Roman"/>
          <w:sz w:val="22"/>
          <w:szCs w:val="22"/>
          <w:lang w:val="es-ES_tradnl"/>
        </w:rPr>
        <w:t xml:space="preserve">1. La entrega es la esencia del verdadero amor. </w:t>
      </w:r>
      <w:r w:rsidRPr="00AE35CC">
        <w:rPr>
          <w:rFonts w:ascii="MS Mincho" w:eastAsia="MS Mincho" w:hAnsi="MS Mincho" w:cs="MS Mincho"/>
          <w:sz w:val="22"/>
          <w:szCs w:val="22"/>
          <w:lang w:val="es-ES_tradnl"/>
        </w:rPr>
        <w:t> </w:t>
      </w:r>
    </w:p>
    <w:p w14:paraId="69441D77" w14:textId="77777777" w:rsidR="00AE35CC" w:rsidRPr="00AE35CC" w:rsidRDefault="00AE35CC" w:rsidP="00AE35CC">
      <w:pPr>
        <w:widowControl w:val="0"/>
        <w:numPr>
          <w:ilvl w:val="0"/>
          <w:numId w:val="7"/>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kern w:val="1"/>
          <w:sz w:val="22"/>
          <w:szCs w:val="22"/>
          <w:lang w:val="es-ES_tradnl"/>
        </w:rPr>
        <w:tab/>
      </w:r>
      <w:r w:rsidRPr="00AE35CC">
        <w:rPr>
          <w:rFonts w:ascii="Times New Roman" w:hAnsi="Times New Roman" w:cs="Times New Roman"/>
          <w:kern w:val="1"/>
          <w:sz w:val="22"/>
          <w:szCs w:val="22"/>
          <w:lang w:val="es-ES_tradnl"/>
        </w:rPr>
        <w:tab/>
      </w:r>
      <w:r w:rsidRPr="00AE35CC">
        <w:rPr>
          <w:rFonts w:ascii="Times New Roman" w:hAnsi="Times New Roman" w:cs="Times New Roman"/>
          <w:sz w:val="22"/>
          <w:szCs w:val="22"/>
          <w:lang w:val="es-ES_tradnl"/>
        </w:rPr>
        <w:t>2. Su amiga Inés iba hacia el hospital muy preocupada.</w:t>
      </w:r>
      <w:r w:rsidRPr="00AE35CC">
        <w:rPr>
          <w:rFonts w:ascii="MS Mincho" w:eastAsia="MS Mincho" w:hAnsi="MS Mincho" w:cs="MS Mincho"/>
          <w:sz w:val="22"/>
          <w:szCs w:val="22"/>
          <w:lang w:val="es-ES_tradnl"/>
        </w:rPr>
        <w:t> </w:t>
      </w:r>
    </w:p>
    <w:p w14:paraId="752B49F9" w14:textId="77777777" w:rsidR="00AE35CC" w:rsidRPr="00AE35CC" w:rsidRDefault="00AE35CC" w:rsidP="00AE35CC">
      <w:pPr>
        <w:widowControl w:val="0"/>
        <w:numPr>
          <w:ilvl w:val="0"/>
          <w:numId w:val="7"/>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color w:val="050000"/>
          <w:kern w:val="1"/>
          <w:sz w:val="22"/>
          <w:szCs w:val="22"/>
          <w:lang w:val="es-ES_tradnl"/>
        </w:rPr>
        <w:tab/>
      </w:r>
      <w:r w:rsidRPr="00AE35CC">
        <w:rPr>
          <w:rFonts w:ascii="Times New Roman" w:hAnsi="Times New Roman" w:cs="Times New Roman"/>
          <w:color w:val="050000"/>
          <w:kern w:val="1"/>
          <w:sz w:val="22"/>
          <w:szCs w:val="22"/>
          <w:lang w:val="es-ES_tradnl"/>
        </w:rPr>
        <w:tab/>
      </w:r>
      <w:r w:rsidRPr="00AE35CC">
        <w:rPr>
          <w:rFonts w:ascii="Times New Roman" w:hAnsi="Times New Roman" w:cs="Times New Roman"/>
          <w:color w:val="050000"/>
          <w:sz w:val="22"/>
          <w:szCs w:val="22"/>
          <w:lang w:val="es-ES_tradnl"/>
        </w:rPr>
        <w:t>3. A Luis le entregó un telegrama urgente su secretaria.</w:t>
      </w:r>
      <w:r w:rsidRPr="00AE35CC">
        <w:rPr>
          <w:rFonts w:ascii="MS Mincho" w:eastAsia="MS Mincho" w:hAnsi="MS Mincho" w:cs="MS Mincho"/>
          <w:color w:val="050000"/>
          <w:sz w:val="22"/>
          <w:szCs w:val="22"/>
          <w:lang w:val="es-ES_tradnl"/>
        </w:rPr>
        <w:t> </w:t>
      </w:r>
    </w:p>
    <w:p w14:paraId="18C1DD4E" w14:textId="77777777" w:rsidR="00AE35CC" w:rsidRPr="00AE35CC" w:rsidRDefault="00AE35CC" w:rsidP="00AE35CC">
      <w:pPr>
        <w:widowControl w:val="0"/>
        <w:numPr>
          <w:ilvl w:val="0"/>
          <w:numId w:val="7"/>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color w:val="050000"/>
          <w:kern w:val="1"/>
          <w:sz w:val="22"/>
          <w:szCs w:val="22"/>
          <w:lang w:val="es-ES_tradnl"/>
        </w:rPr>
        <w:tab/>
      </w:r>
      <w:r w:rsidRPr="00AE35CC">
        <w:rPr>
          <w:rFonts w:ascii="Times New Roman" w:hAnsi="Times New Roman" w:cs="Times New Roman"/>
          <w:color w:val="050000"/>
          <w:kern w:val="1"/>
          <w:sz w:val="22"/>
          <w:szCs w:val="22"/>
          <w:lang w:val="es-ES_tradnl"/>
        </w:rPr>
        <w:tab/>
      </w:r>
      <w:r w:rsidRPr="00AE35CC">
        <w:rPr>
          <w:rFonts w:ascii="Times New Roman" w:hAnsi="Times New Roman" w:cs="Times New Roman"/>
          <w:color w:val="050000"/>
          <w:sz w:val="22"/>
          <w:szCs w:val="22"/>
          <w:lang w:val="es-ES_tradnl"/>
        </w:rPr>
        <w:t>4. La convivencia social consiste en el respeto mutuo entre las personas.</w:t>
      </w:r>
      <w:r w:rsidRPr="00AE35CC">
        <w:rPr>
          <w:rFonts w:ascii="MS Mincho" w:eastAsia="MS Mincho" w:hAnsi="MS Mincho" w:cs="MS Mincho"/>
          <w:color w:val="050000"/>
          <w:sz w:val="22"/>
          <w:szCs w:val="22"/>
          <w:lang w:val="es-ES_tradnl"/>
        </w:rPr>
        <w:t> </w:t>
      </w:r>
    </w:p>
    <w:p w14:paraId="6053B8F3" w14:textId="77777777" w:rsidR="00AE35CC" w:rsidRPr="00AE35CC" w:rsidRDefault="00AE35CC" w:rsidP="00AE35CC">
      <w:pPr>
        <w:widowControl w:val="0"/>
        <w:numPr>
          <w:ilvl w:val="0"/>
          <w:numId w:val="7"/>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color w:val="050000"/>
          <w:kern w:val="1"/>
          <w:sz w:val="22"/>
          <w:szCs w:val="22"/>
          <w:lang w:val="es-ES_tradnl"/>
        </w:rPr>
        <w:tab/>
      </w:r>
      <w:r w:rsidRPr="00AE35CC">
        <w:rPr>
          <w:rFonts w:ascii="Times New Roman" w:hAnsi="Times New Roman" w:cs="Times New Roman"/>
          <w:color w:val="050000"/>
          <w:kern w:val="1"/>
          <w:sz w:val="22"/>
          <w:szCs w:val="22"/>
          <w:lang w:val="es-ES_tradnl"/>
        </w:rPr>
        <w:tab/>
      </w:r>
      <w:r w:rsidRPr="00AE35CC">
        <w:rPr>
          <w:rFonts w:ascii="Times New Roman" w:hAnsi="Times New Roman" w:cs="Times New Roman"/>
          <w:color w:val="050000"/>
          <w:sz w:val="22"/>
          <w:szCs w:val="22"/>
          <w:lang w:val="es-ES_tradnl"/>
        </w:rPr>
        <w:t>5. Se detuvo vacilante ante la puerta de la comisaría.</w:t>
      </w:r>
      <w:r w:rsidRPr="00AE35CC">
        <w:rPr>
          <w:rFonts w:ascii="MS Mincho" w:eastAsia="MS Mincho" w:hAnsi="MS Mincho" w:cs="MS Mincho"/>
          <w:color w:val="050000"/>
          <w:sz w:val="22"/>
          <w:szCs w:val="22"/>
          <w:lang w:val="es-ES_tradnl"/>
        </w:rPr>
        <w:t> </w:t>
      </w:r>
    </w:p>
    <w:p w14:paraId="0B341CD6" w14:textId="06EB244A" w:rsidR="00E15446" w:rsidRDefault="00AE35CC" w:rsidP="00AE35CC">
      <w:pPr>
        <w:rPr>
          <w:rFonts w:ascii="Times New Roman" w:hAnsi="Times New Roman" w:cs="Times New Roman"/>
          <w:color w:val="050000"/>
          <w:sz w:val="22"/>
          <w:szCs w:val="22"/>
          <w:lang w:val="es-ES_tradnl"/>
        </w:rPr>
      </w:pPr>
      <w:r w:rsidRPr="00AE35CC">
        <w:rPr>
          <w:rFonts w:ascii="Times New Roman" w:hAnsi="Times New Roman" w:cs="Times New Roman"/>
          <w:color w:val="050000"/>
          <w:sz w:val="22"/>
          <w:szCs w:val="22"/>
          <w:lang w:val="es-ES_tradnl"/>
        </w:rPr>
        <w:t>        6. Se oyeron a lo lejos los disparos de los cazadores.</w:t>
      </w:r>
    </w:p>
    <w:p w14:paraId="26701C95" w14:textId="77777777" w:rsidR="00DF209B" w:rsidRDefault="00DF209B" w:rsidP="00AE35CC">
      <w:pPr>
        <w:rPr>
          <w:rFonts w:ascii="Times New Roman" w:hAnsi="Times New Roman" w:cs="Times New Roman"/>
          <w:color w:val="050000"/>
          <w:sz w:val="22"/>
          <w:szCs w:val="22"/>
          <w:lang w:val="es-ES_tradnl"/>
        </w:rPr>
      </w:pPr>
    </w:p>
    <w:p w14:paraId="79C667C8" w14:textId="7CDC31D1" w:rsidR="001C33E5" w:rsidRDefault="00DF209B" w:rsidP="00AE35CC">
      <w:pPr>
        <w:rPr>
          <w:rFonts w:ascii="Times New Roman" w:hAnsi="Times New Roman" w:cs="Times New Roman"/>
          <w:color w:val="050000"/>
          <w:sz w:val="22"/>
          <w:szCs w:val="22"/>
          <w:lang w:val="es-ES_tradnl"/>
        </w:rPr>
      </w:pPr>
      <w:r w:rsidRPr="00DF209B">
        <w:rPr>
          <w:rFonts w:ascii="Times New Roman" w:hAnsi="Times New Roman" w:cs="Times New Roman"/>
          <w:b/>
          <w:i/>
          <w:sz w:val="22"/>
          <w:szCs w:val="22"/>
          <w:u w:color="0000E9"/>
          <w:lang w:val="es-ES_tradnl"/>
        </w:rPr>
        <w:t>Source: http://delenguayliteratura.com/funciones_analisis_sintactico.html</w:t>
      </w:r>
    </w:p>
    <w:p w14:paraId="4B8856D2" w14:textId="77777777" w:rsidR="001C33E5" w:rsidRPr="00025D34" w:rsidRDefault="001C33E5" w:rsidP="00025D34">
      <w:pPr>
        <w:pStyle w:val="Ttulo1"/>
        <w:rPr>
          <w:lang w:val="es-ES_tradnl"/>
        </w:rPr>
      </w:pPr>
    </w:p>
    <w:p w14:paraId="379AC585" w14:textId="77777777" w:rsidR="00DF209B" w:rsidRDefault="00DF209B">
      <w:pPr>
        <w:rPr>
          <w:rFonts w:ascii="Arial" w:eastAsiaTheme="majorEastAsia" w:hAnsi="Arial" w:cs="Arial"/>
          <w:b/>
          <w:bCs/>
          <w:sz w:val="40"/>
          <w:szCs w:val="40"/>
          <w:lang w:val="es-ES_tradnl"/>
        </w:rPr>
      </w:pPr>
      <w:r>
        <w:rPr>
          <w:rFonts w:ascii="Arial" w:hAnsi="Arial" w:cs="Arial"/>
          <w:bCs/>
          <w:sz w:val="40"/>
          <w:szCs w:val="40"/>
          <w:lang w:val="es-ES_tradnl"/>
        </w:rPr>
        <w:br w:type="page"/>
      </w:r>
    </w:p>
    <w:p w14:paraId="50F2CC29" w14:textId="7705E122" w:rsidR="001C33E5" w:rsidRPr="00DF209B" w:rsidRDefault="001C33E5" w:rsidP="00025D34">
      <w:pPr>
        <w:pStyle w:val="Ttulo1"/>
        <w:rPr>
          <w:rFonts w:ascii="Arial" w:hAnsi="Arial" w:cs="Arial"/>
          <w:bCs/>
          <w:color w:val="0070C0"/>
          <w:sz w:val="40"/>
          <w:szCs w:val="40"/>
          <w:lang w:val="es-ES_tradnl"/>
        </w:rPr>
      </w:pPr>
      <w:r w:rsidRPr="00DF209B">
        <w:rPr>
          <w:rFonts w:ascii="Arial" w:hAnsi="Arial" w:cs="Arial"/>
          <w:bCs/>
          <w:color w:val="0070C0"/>
          <w:sz w:val="40"/>
          <w:szCs w:val="40"/>
          <w:lang w:val="es-ES_tradnl"/>
        </w:rPr>
        <w:t xml:space="preserve">The </w:t>
      </w:r>
      <w:r w:rsidRPr="00DF209B">
        <w:rPr>
          <w:rFonts w:ascii="Arial" w:hAnsi="Arial" w:cs="Arial"/>
          <w:bCs/>
          <w:color w:val="0070C0"/>
          <w:sz w:val="40"/>
          <w:szCs w:val="40"/>
          <w:lang w:val="es-ES_tradnl"/>
        </w:rPr>
        <w:t xml:space="preserve">Syntactic </w:t>
      </w:r>
      <w:r w:rsidRPr="00DF209B">
        <w:rPr>
          <w:rFonts w:ascii="Arial" w:hAnsi="Arial" w:cs="Arial"/>
          <w:bCs/>
          <w:color w:val="0070C0"/>
          <w:sz w:val="40"/>
          <w:szCs w:val="40"/>
          <w:lang w:val="es-ES_tradnl"/>
        </w:rPr>
        <w:t>Functions of Nouns and Noun Phrases in English</w:t>
      </w:r>
    </w:p>
    <w:p w14:paraId="4BC61E92" w14:textId="77777777" w:rsidR="001C33E5" w:rsidRDefault="001C33E5" w:rsidP="001C33E5">
      <w:pPr>
        <w:widowControl w:val="0"/>
        <w:autoSpaceDE w:val="0"/>
        <w:autoSpaceDN w:val="0"/>
        <w:adjustRightInd w:val="0"/>
        <w:rPr>
          <w:rFonts w:ascii="Arial" w:hAnsi="Arial" w:cs="Arial"/>
          <w:b/>
          <w:bCs/>
          <w:sz w:val="40"/>
          <w:szCs w:val="40"/>
          <w:lang w:val="es-ES_tradnl"/>
        </w:rPr>
      </w:pPr>
    </w:p>
    <w:p w14:paraId="0D8F3304" w14:textId="5E85BD90" w:rsidR="001C33E5" w:rsidRPr="001C33E5" w:rsidRDefault="001C33E5" w:rsidP="001C33E5">
      <w:pPr>
        <w:widowControl w:val="0"/>
        <w:autoSpaceDE w:val="0"/>
        <w:autoSpaceDN w:val="0"/>
        <w:adjustRightInd w:val="0"/>
        <w:spacing w:line="276" w:lineRule="auto"/>
        <w:jc w:val="both"/>
        <w:rPr>
          <w:rFonts w:ascii="Times New Roman" w:hAnsi="Times New Roman" w:cs="Times New Roman"/>
          <w:color w:val="6D6D6D"/>
          <w:sz w:val="22"/>
          <w:szCs w:val="22"/>
          <w:lang w:val="es-ES_tradnl"/>
        </w:rPr>
      </w:pPr>
      <w:r w:rsidRPr="001C33E5">
        <w:rPr>
          <w:rFonts w:ascii="Times New Roman" w:hAnsi="Times New Roman" w:cs="Times New Roman"/>
          <w:color w:val="6D6D6D"/>
          <w:sz w:val="22"/>
          <w:szCs w:val="22"/>
          <w:lang w:val="es-ES_tradnl"/>
        </w:rPr>
        <w:t>written by: Heather Marie Kosur • edited by: Rebe</w:t>
      </w:r>
      <w:r w:rsidRPr="001C33E5">
        <w:rPr>
          <w:rFonts w:ascii="Times New Roman" w:hAnsi="Times New Roman" w:cs="Times New Roman"/>
          <w:color w:val="6D6D6D"/>
          <w:sz w:val="22"/>
          <w:szCs w:val="22"/>
          <w:lang w:val="es-ES_tradnl"/>
        </w:rPr>
        <w:t>cca Scudder • updated: 4/28/2015</w:t>
      </w:r>
    </w:p>
    <w:p w14:paraId="21F56739" w14:textId="77777777" w:rsidR="001C33E5" w:rsidRPr="001C33E5" w:rsidRDefault="001C33E5" w:rsidP="001C33E5">
      <w:pPr>
        <w:widowControl w:val="0"/>
        <w:autoSpaceDE w:val="0"/>
        <w:autoSpaceDN w:val="0"/>
        <w:adjustRightInd w:val="0"/>
        <w:spacing w:line="276" w:lineRule="auto"/>
        <w:jc w:val="both"/>
        <w:rPr>
          <w:rFonts w:ascii="Times New Roman" w:hAnsi="Times New Roman" w:cs="Times New Roman"/>
          <w:color w:val="6D6D6D"/>
          <w:sz w:val="22"/>
          <w:szCs w:val="22"/>
          <w:lang w:val="es-ES_tradnl"/>
        </w:rPr>
      </w:pPr>
    </w:p>
    <w:p w14:paraId="49A4C611" w14:textId="77777777" w:rsidR="001C33E5" w:rsidRPr="001C33E5" w:rsidRDefault="001C33E5" w:rsidP="001C33E5">
      <w:pPr>
        <w:widowControl w:val="0"/>
        <w:autoSpaceDE w:val="0"/>
        <w:autoSpaceDN w:val="0"/>
        <w:adjustRightInd w:val="0"/>
        <w:spacing w:line="276" w:lineRule="auto"/>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Nouns and noun phrases perform ten main grammatical functions in the English language. The following article lists the ten functions and provides examples to illustrate their use.</w:t>
      </w:r>
    </w:p>
    <w:p w14:paraId="42CA2B70"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p>
    <w:p w14:paraId="2597B883" w14:textId="1FCDE7DA" w:rsidR="001C33E5" w:rsidRPr="001C33E5" w:rsidRDefault="001C33E5" w:rsidP="001C33E5">
      <w:pPr>
        <w:widowControl w:val="0"/>
        <w:numPr>
          <w:ilvl w:val="0"/>
          <w:numId w:val="1"/>
        </w:numPr>
        <w:tabs>
          <w:tab w:val="left" w:pos="0"/>
          <w:tab w:val="left" w:pos="220"/>
        </w:tabs>
        <w:autoSpaceDE w:val="0"/>
        <w:autoSpaceDN w:val="0"/>
        <w:adjustRightInd w:val="0"/>
        <w:spacing w:line="276" w:lineRule="auto"/>
        <w:ind w:left="0" w:firstLine="0"/>
        <w:jc w:val="both"/>
        <w:rPr>
          <w:rFonts w:ascii="Times New Roman" w:hAnsi="Times New Roman" w:cs="Times New Roman"/>
          <w:sz w:val="22"/>
          <w:szCs w:val="22"/>
          <w:lang w:val="es-ES_tradnl"/>
        </w:rPr>
      </w:pPr>
      <w:r w:rsidRPr="001C33E5">
        <w:rPr>
          <w:rFonts w:ascii="Times New Roman" w:hAnsi="Times New Roman" w:cs="Times New Roman"/>
          <w:b/>
          <w:bCs/>
          <w:sz w:val="22"/>
          <w:szCs w:val="22"/>
          <w:lang w:val="es-ES_tradnl"/>
        </w:rPr>
        <w:t>Nouns and Noun Phrases</w:t>
      </w:r>
      <w:r w:rsidRPr="001C33E5">
        <w:rPr>
          <w:rFonts w:ascii="MS Mincho" w:eastAsia="MS Mincho" w:hAnsi="MS Mincho" w:cs="MS Mincho"/>
          <w:b/>
          <w:bCs/>
          <w:sz w:val="22"/>
          <w:szCs w:val="22"/>
          <w:lang w:val="es-ES_tradnl"/>
        </w:rPr>
        <w:t> </w:t>
      </w:r>
      <w:hyperlink r:id="rId14" w:history="1">
        <w:r w:rsidRPr="001C33E5">
          <w:rPr>
            <w:rFonts w:ascii="Times New Roman" w:hAnsi="Times New Roman" w:cs="Times New Roman"/>
            <w:color w:val="07386C"/>
            <w:sz w:val="22"/>
            <w:szCs w:val="22"/>
            <w:lang w:val="es-ES_tradnl"/>
          </w:rPr>
          <w:t>Nouns</w:t>
        </w:r>
      </w:hyperlink>
      <w:r w:rsidRPr="001C33E5">
        <w:rPr>
          <w:rFonts w:ascii="Times New Roman" w:hAnsi="Times New Roman" w:cs="Times New Roman"/>
          <w:sz w:val="22"/>
          <w:szCs w:val="22"/>
          <w:lang w:val="es-ES_tradnl"/>
        </w:rPr>
        <w:t xml:space="preserve"> in English are tr</w:t>
      </w:r>
      <w:r w:rsidRPr="001C33E5">
        <w:rPr>
          <w:rFonts w:ascii="Times New Roman" w:hAnsi="Times New Roman" w:cs="Times New Roman"/>
          <w:sz w:val="22"/>
          <w:szCs w:val="22"/>
          <w:lang w:val="es-ES_tradnl"/>
        </w:rPr>
        <w:t xml:space="preserve">aditionally described as naming </w:t>
      </w:r>
      <w:r w:rsidRPr="001C33E5">
        <w:rPr>
          <w:rFonts w:ascii="Times New Roman" w:hAnsi="Times New Roman" w:cs="Times New Roman"/>
          <w:sz w:val="22"/>
          <w:szCs w:val="22"/>
          <w:lang w:val="es-ES_tradnl"/>
        </w:rPr>
        <w:t xml:space="preserve">"persons, places, things, and ideas." </w:t>
      </w:r>
      <w:hyperlink r:id="rId15" w:history="1">
        <w:r w:rsidRPr="001C33E5">
          <w:rPr>
            <w:rFonts w:ascii="Times New Roman" w:hAnsi="Times New Roman" w:cs="Times New Roman"/>
            <w:color w:val="07386C"/>
            <w:sz w:val="22"/>
            <w:szCs w:val="22"/>
            <w:lang w:val="es-ES_tradnl"/>
          </w:rPr>
          <w:t>Pronouns</w:t>
        </w:r>
      </w:hyperlink>
      <w:r w:rsidRPr="001C33E5">
        <w:rPr>
          <w:rFonts w:ascii="Times New Roman" w:hAnsi="Times New Roman" w:cs="Times New Roman"/>
          <w:sz w:val="22"/>
          <w:szCs w:val="22"/>
          <w:lang w:val="es-ES_tradnl"/>
        </w:rPr>
        <w:t xml:space="preserve"> are a subcategory of nouns. </w:t>
      </w:r>
    </w:p>
    <w:p w14:paraId="13B0FC57"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p>
    <w:p w14:paraId="07CD47D0"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p>
    <w:p w14:paraId="514F5B0F" w14:textId="0BE4FBFF" w:rsidR="001C33E5" w:rsidRPr="001C33E5" w:rsidRDefault="001C33E5" w:rsidP="001C33E5">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Noun phrases are formed by a noun or pronoun and any modifiers, comple</w:t>
      </w:r>
      <w:r w:rsidRPr="001C33E5">
        <w:rPr>
          <w:rFonts w:ascii="Times New Roman" w:hAnsi="Times New Roman" w:cs="Times New Roman"/>
          <w:sz w:val="22"/>
          <w:szCs w:val="22"/>
          <w:lang w:val="es-ES_tradnl"/>
        </w:rPr>
        <w:t xml:space="preserve">ments, or </w:t>
      </w:r>
      <w:r w:rsidRPr="001C33E5">
        <w:rPr>
          <w:rFonts w:ascii="Times New Roman" w:hAnsi="Times New Roman" w:cs="Times New Roman"/>
          <w:sz w:val="22"/>
          <w:szCs w:val="22"/>
          <w:lang w:val="es-ES_tradnl"/>
        </w:rPr>
        <w:t>determiners including adjectives, determiners, prepositional phrases, noun clauses, and verb phrases.</w:t>
      </w:r>
      <w:r w:rsidRPr="001C33E5">
        <w:rPr>
          <w:rFonts w:ascii="MS Mincho" w:eastAsia="MS Mincho" w:hAnsi="MS Mincho" w:cs="MS Mincho"/>
          <w:sz w:val="22"/>
          <w:szCs w:val="22"/>
          <w:lang w:val="es-ES_tradnl"/>
        </w:rPr>
        <w:t> </w:t>
      </w:r>
      <w:r w:rsidRPr="001C33E5">
        <w:rPr>
          <w:rFonts w:ascii="Times New Roman" w:hAnsi="Times New Roman" w:cs="Times New Roman"/>
          <w:sz w:val="22"/>
          <w:szCs w:val="22"/>
          <w:lang w:val="es-ES_tradnl"/>
        </w:rPr>
        <w:t>Nouns and noun phrases perform ten grammatical functions in the English language. The ten functions are:</w:t>
      </w:r>
    </w:p>
    <w:p w14:paraId="6C6522F7"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Subject</w:t>
      </w:r>
    </w:p>
    <w:p w14:paraId="7EFB59BC"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Subject complement</w:t>
      </w:r>
    </w:p>
    <w:p w14:paraId="0BAE72D1"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Direct object</w:t>
      </w:r>
    </w:p>
    <w:p w14:paraId="3E777698"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Object complement</w:t>
      </w:r>
    </w:p>
    <w:p w14:paraId="080D87AE"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Indirect object</w:t>
      </w:r>
    </w:p>
    <w:p w14:paraId="0A1AC541"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Prepositional complement</w:t>
      </w:r>
    </w:p>
    <w:p w14:paraId="400DF414"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Noun phrase modifier</w:t>
      </w:r>
    </w:p>
    <w:p w14:paraId="72597635"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Determinative</w:t>
      </w:r>
    </w:p>
    <w:p w14:paraId="6D18D260"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Appositive</w:t>
      </w:r>
    </w:p>
    <w:p w14:paraId="6C4BA848"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Adverbial</w:t>
      </w:r>
    </w:p>
    <w:p w14:paraId="3483DDC9"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p>
    <w:p w14:paraId="41E03A71" w14:textId="4327AEEE"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The following sections discuss the ten functions and include examples to illustrate use.</w:t>
      </w:r>
      <w:r w:rsidRPr="001C33E5">
        <w:rPr>
          <w:rFonts w:ascii="MS Mincho" w:eastAsia="MS Mincho" w:hAnsi="MS Mincho" w:cs="MS Mincho"/>
          <w:sz w:val="22"/>
          <w:szCs w:val="22"/>
          <w:lang w:val="es-ES_tradnl"/>
        </w:rPr>
        <w:t>  </w:t>
      </w:r>
    </w:p>
    <w:p w14:paraId="2D83B24A" w14:textId="522ED365"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MS Mincho" w:eastAsia="MS Mincho" w:hAnsi="MS Mincho" w:cs="MS Mincho"/>
          <w:sz w:val="22"/>
          <w:szCs w:val="22"/>
          <w:lang w:val="es-ES_tradnl"/>
        </w:rPr>
        <w:t>    </w:t>
      </w:r>
    </w:p>
    <w:p w14:paraId="305B9C85" w14:textId="18989911" w:rsidR="001C33E5" w:rsidRDefault="001C33E5" w:rsidP="001C33E5">
      <w:pPr>
        <w:widowControl w:val="0"/>
        <w:numPr>
          <w:ilvl w:val="0"/>
          <w:numId w:val="1"/>
        </w:numPr>
        <w:tabs>
          <w:tab w:val="left" w:pos="0"/>
          <w:tab w:val="left" w:pos="220"/>
        </w:tabs>
        <w:autoSpaceDE w:val="0"/>
        <w:autoSpaceDN w:val="0"/>
        <w:adjustRightInd w:val="0"/>
        <w:spacing w:line="276" w:lineRule="auto"/>
        <w:ind w:left="0" w:firstLine="0"/>
        <w:jc w:val="both"/>
        <w:rPr>
          <w:rFonts w:ascii="Times New Roman" w:hAnsi="Times New Roman" w:cs="Times New Roman"/>
          <w:sz w:val="22"/>
          <w:szCs w:val="22"/>
          <w:lang w:val="es-ES_tradnl"/>
        </w:rPr>
      </w:pPr>
      <w:r w:rsidRPr="001C33E5">
        <w:rPr>
          <w:rFonts w:ascii="Times New Roman" w:hAnsi="Times New Roman" w:cs="Times New Roman"/>
          <w:b/>
          <w:bCs/>
          <w:sz w:val="22"/>
          <w:szCs w:val="22"/>
          <w:lang w:val="es-ES_tradnl"/>
        </w:rPr>
        <w:t>Subject</w:t>
      </w:r>
      <w:r w:rsidRPr="001C33E5">
        <w:rPr>
          <w:rFonts w:ascii="MS Mincho" w:eastAsia="MS Mincho" w:hAnsi="MS Mincho" w:cs="MS Mincho"/>
          <w:b/>
          <w:bCs/>
          <w:sz w:val="22"/>
          <w:szCs w:val="22"/>
          <w:lang w:val="es-ES_tradnl"/>
        </w:rPr>
        <w:t> </w:t>
      </w:r>
      <w:r w:rsidRPr="001C33E5">
        <w:rPr>
          <w:rFonts w:ascii="Times New Roman" w:hAnsi="Times New Roman" w:cs="Times New Roman"/>
          <w:sz w:val="22"/>
          <w:szCs w:val="22"/>
          <w:lang w:val="es-ES_tradnl"/>
        </w:rPr>
        <w:t xml:space="preserve">Nouns and noun phrases first function as the subject of clauses. A subject is a word, phrase, or clause which performs the action of or acts upon the </w:t>
      </w:r>
      <w:hyperlink r:id="rId16" w:history="1">
        <w:r w:rsidRPr="001C33E5">
          <w:rPr>
            <w:rFonts w:ascii="Times New Roman" w:hAnsi="Times New Roman" w:cs="Times New Roman"/>
            <w:color w:val="07386C"/>
            <w:sz w:val="22"/>
            <w:szCs w:val="22"/>
            <w:lang w:val="es-ES_tradnl"/>
          </w:rPr>
          <w:t>verb</w:t>
        </w:r>
      </w:hyperlink>
      <w:r w:rsidRPr="001C33E5">
        <w:rPr>
          <w:rFonts w:ascii="Times New Roman" w:hAnsi="Times New Roman" w:cs="Times New Roman"/>
          <w:sz w:val="22"/>
          <w:szCs w:val="22"/>
          <w:lang w:val="es-ES_tradnl"/>
        </w:rPr>
        <w:t>. Clauses contain both a subject and a predicate. The following italicized noun phrases are examples of subjects:</w:t>
      </w:r>
    </w:p>
    <w:p w14:paraId="75795F61" w14:textId="77777777" w:rsidR="001C33E5" w:rsidRPr="001C33E5" w:rsidRDefault="001C33E5" w:rsidP="001C33E5">
      <w:pPr>
        <w:widowControl w:val="0"/>
        <w:numPr>
          <w:ilvl w:val="0"/>
          <w:numId w:val="1"/>
        </w:numPr>
        <w:tabs>
          <w:tab w:val="left" w:pos="0"/>
          <w:tab w:val="left" w:pos="220"/>
        </w:tabs>
        <w:autoSpaceDE w:val="0"/>
        <w:autoSpaceDN w:val="0"/>
        <w:adjustRightInd w:val="0"/>
        <w:spacing w:line="276" w:lineRule="auto"/>
        <w:ind w:left="0" w:firstLine="0"/>
        <w:jc w:val="both"/>
        <w:rPr>
          <w:rFonts w:ascii="Times New Roman" w:hAnsi="Times New Roman" w:cs="Times New Roman"/>
          <w:sz w:val="22"/>
          <w:szCs w:val="22"/>
          <w:lang w:val="es-ES_tradnl"/>
        </w:rPr>
      </w:pPr>
    </w:p>
    <w:p w14:paraId="459079C6" w14:textId="77777777" w:rsidR="001C33E5" w:rsidRPr="001C33E5" w:rsidRDefault="001C33E5" w:rsidP="001C33E5">
      <w:pPr>
        <w:widowControl w:val="0"/>
        <w:numPr>
          <w:ilvl w:val="1"/>
          <w:numId w:val="1"/>
        </w:numPr>
        <w:tabs>
          <w:tab w:val="left" w:pos="0"/>
          <w:tab w:val="left" w:pos="940"/>
          <w:tab w:val="left" w:pos="1440"/>
        </w:tabs>
        <w:autoSpaceDE w:val="0"/>
        <w:autoSpaceDN w:val="0"/>
        <w:adjustRightInd w:val="0"/>
        <w:spacing w:line="276" w:lineRule="auto"/>
        <w:ind w:hanging="1440"/>
        <w:jc w:val="both"/>
        <w:rPr>
          <w:rFonts w:ascii="Times New Roman" w:hAnsi="Times New Roman" w:cs="Times New Roman"/>
          <w:sz w:val="22"/>
          <w:szCs w:val="22"/>
          <w:lang w:val="es-ES_tradnl"/>
        </w:rPr>
      </w:pPr>
      <w:r w:rsidRPr="001C33E5">
        <w:rPr>
          <w:rFonts w:ascii="Times New Roman" w:hAnsi="Times New Roman" w:cs="Times New Roman"/>
          <w:i/>
          <w:iCs/>
          <w:sz w:val="22"/>
          <w:szCs w:val="22"/>
          <w:lang w:val="es-ES_tradnl"/>
        </w:rPr>
        <w:t>The puppy</w:t>
      </w:r>
      <w:r w:rsidRPr="001C33E5">
        <w:rPr>
          <w:rFonts w:ascii="Times New Roman" w:hAnsi="Times New Roman" w:cs="Times New Roman"/>
          <w:sz w:val="22"/>
          <w:szCs w:val="22"/>
          <w:lang w:val="es-ES_tradnl"/>
        </w:rPr>
        <w:t xml:space="preserve"> has chewed on the bone.</w:t>
      </w:r>
    </w:p>
    <w:p w14:paraId="529C8A81" w14:textId="77777777" w:rsidR="001C33E5" w:rsidRPr="001C33E5" w:rsidRDefault="001C33E5" w:rsidP="001C33E5">
      <w:pPr>
        <w:widowControl w:val="0"/>
        <w:numPr>
          <w:ilvl w:val="1"/>
          <w:numId w:val="1"/>
        </w:numPr>
        <w:tabs>
          <w:tab w:val="left" w:pos="0"/>
          <w:tab w:val="left" w:pos="940"/>
          <w:tab w:val="left" w:pos="1440"/>
        </w:tabs>
        <w:autoSpaceDE w:val="0"/>
        <w:autoSpaceDN w:val="0"/>
        <w:adjustRightInd w:val="0"/>
        <w:spacing w:line="276" w:lineRule="auto"/>
        <w:ind w:hanging="1440"/>
        <w:jc w:val="both"/>
        <w:rPr>
          <w:rFonts w:ascii="Times New Roman" w:hAnsi="Times New Roman" w:cs="Times New Roman"/>
          <w:sz w:val="22"/>
          <w:szCs w:val="22"/>
          <w:lang w:val="es-ES_tradnl"/>
        </w:rPr>
      </w:pPr>
      <w:r w:rsidRPr="001C33E5">
        <w:rPr>
          <w:rFonts w:ascii="Times New Roman" w:hAnsi="Times New Roman" w:cs="Times New Roman"/>
          <w:i/>
          <w:iCs/>
          <w:sz w:val="22"/>
          <w:szCs w:val="22"/>
          <w:lang w:val="es-ES_tradnl"/>
        </w:rPr>
        <w:t>Weeds</w:t>
      </w:r>
      <w:r w:rsidRPr="001C33E5">
        <w:rPr>
          <w:rFonts w:ascii="Times New Roman" w:hAnsi="Times New Roman" w:cs="Times New Roman"/>
          <w:sz w:val="22"/>
          <w:szCs w:val="22"/>
          <w:lang w:val="es-ES_tradnl"/>
        </w:rPr>
        <w:t xml:space="preserve"> are taking over the garden.</w:t>
      </w:r>
    </w:p>
    <w:p w14:paraId="5A7A4E14" w14:textId="77777777" w:rsidR="001C33E5" w:rsidRPr="001C33E5" w:rsidRDefault="001C33E5" w:rsidP="001C33E5">
      <w:pPr>
        <w:widowControl w:val="0"/>
        <w:numPr>
          <w:ilvl w:val="1"/>
          <w:numId w:val="1"/>
        </w:numPr>
        <w:tabs>
          <w:tab w:val="left" w:pos="0"/>
          <w:tab w:val="left" w:pos="940"/>
          <w:tab w:val="left" w:pos="1440"/>
        </w:tabs>
        <w:autoSpaceDE w:val="0"/>
        <w:autoSpaceDN w:val="0"/>
        <w:adjustRightInd w:val="0"/>
        <w:spacing w:line="276" w:lineRule="auto"/>
        <w:ind w:hanging="1440"/>
        <w:jc w:val="both"/>
        <w:rPr>
          <w:rFonts w:ascii="Times New Roman" w:hAnsi="Times New Roman" w:cs="Times New Roman"/>
          <w:sz w:val="22"/>
          <w:szCs w:val="22"/>
          <w:lang w:val="es-ES_tradnl"/>
        </w:rPr>
      </w:pPr>
      <w:r w:rsidRPr="001C33E5">
        <w:rPr>
          <w:rFonts w:ascii="Times New Roman" w:hAnsi="Times New Roman" w:cs="Times New Roman"/>
          <w:i/>
          <w:iCs/>
          <w:sz w:val="22"/>
          <w:szCs w:val="22"/>
          <w:lang w:val="es-ES_tradnl"/>
        </w:rPr>
        <w:t>You and I</w:t>
      </w:r>
      <w:r w:rsidRPr="001C33E5">
        <w:rPr>
          <w:rFonts w:ascii="Times New Roman" w:hAnsi="Times New Roman" w:cs="Times New Roman"/>
          <w:sz w:val="22"/>
          <w:szCs w:val="22"/>
          <w:lang w:val="es-ES_tradnl"/>
        </w:rPr>
        <w:t xml:space="preserve"> hike in the park.</w:t>
      </w:r>
    </w:p>
    <w:p w14:paraId="059D9CC8" w14:textId="77777777" w:rsidR="001C33E5" w:rsidRPr="001C33E5" w:rsidRDefault="001C33E5" w:rsidP="001C33E5">
      <w:pPr>
        <w:widowControl w:val="0"/>
        <w:numPr>
          <w:ilvl w:val="0"/>
          <w:numId w:val="1"/>
        </w:numPr>
        <w:tabs>
          <w:tab w:val="left" w:pos="0"/>
          <w:tab w:val="left" w:pos="220"/>
        </w:tabs>
        <w:autoSpaceDE w:val="0"/>
        <w:autoSpaceDN w:val="0"/>
        <w:adjustRightInd w:val="0"/>
        <w:spacing w:line="276" w:lineRule="auto"/>
        <w:ind w:left="0" w:hanging="720"/>
        <w:jc w:val="both"/>
        <w:rPr>
          <w:rFonts w:ascii="Times New Roman" w:hAnsi="Times New Roman" w:cs="Times New Roman"/>
          <w:sz w:val="22"/>
          <w:szCs w:val="22"/>
          <w:lang w:val="es-ES_tradnl"/>
        </w:rPr>
      </w:pPr>
      <w:r w:rsidRPr="001C33E5">
        <w:rPr>
          <w:rFonts w:ascii="Times New Roman" w:hAnsi="Times New Roman" w:cs="Times New Roman"/>
          <w:kern w:val="1"/>
          <w:sz w:val="22"/>
          <w:szCs w:val="22"/>
          <w:lang w:val="es-ES_tradnl"/>
        </w:rPr>
        <w:tab/>
      </w:r>
    </w:p>
    <w:p w14:paraId="21123F97" w14:textId="0A944720" w:rsidR="001C33E5" w:rsidRPr="001C33E5" w:rsidRDefault="001C33E5" w:rsidP="001C33E5">
      <w:pPr>
        <w:widowControl w:val="0"/>
        <w:numPr>
          <w:ilvl w:val="1"/>
          <w:numId w:val="1"/>
        </w:numPr>
        <w:tabs>
          <w:tab w:val="left" w:pos="0"/>
          <w:tab w:val="left" w:pos="220"/>
        </w:tabs>
        <w:autoSpaceDE w:val="0"/>
        <w:autoSpaceDN w:val="0"/>
        <w:adjustRightInd w:val="0"/>
        <w:spacing w:line="276" w:lineRule="auto"/>
        <w:ind w:left="720" w:hanging="72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Although other grammatical forms can function as the subject of clauses, nouns and noun phrases most frequently perform the function.</w:t>
      </w:r>
      <w:r w:rsidRPr="001C33E5">
        <w:rPr>
          <w:rFonts w:ascii="MS Mincho" w:eastAsia="MS Mincho" w:hAnsi="MS Mincho" w:cs="MS Mincho"/>
          <w:sz w:val="22"/>
          <w:szCs w:val="22"/>
          <w:lang w:val="es-ES_tradnl"/>
        </w:rPr>
        <w:t>    </w:t>
      </w:r>
    </w:p>
    <w:p w14:paraId="24D360D3"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kern w:val="1"/>
          <w:sz w:val="22"/>
          <w:szCs w:val="22"/>
          <w:lang w:val="es-ES_tradnl"/>
        </w:rPr>
        <w:tab/>
      </w:r>
      <w:r w:rsidRPr="001C33E5">
        <w:rPr>
          <w:rFonts w:ascii="Times New Roman" w:hAnsi="Times New Roman" w:cs="Times New Roman"/>
          <w:kern w:val="1"/>
          <w:sz w:val="22"/>
          <w:szCs w:val="22"/>
          <w:lang w:val="es-ES_tradnl"/>
        </w:rPr>
        <w:tab/>
      </w:r>
    </w:p>
    <w:p w14:paraId="2A529DF1"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p>
    <w:p w14:paraId="541E5407" w14:textId="5C364DC6" w:rsidR="001C33E5" w:rsidRDefault="001C33E5" w:rsidP="001C33E5">
      <w:pPr>
        <w:widowControl w:val="0"/>
        <w:numPr>
          <w:ilvl w:val="1"/>
          <w:numId w:val="1"/>
        </w:numPr>
        <w:tabs>
          <w:tab w:val="left" w:pos="142"/>
          <w:tab w:val="left" w:pos="2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b/>
          <w:bCs/>
          <w:sz w:val="22"/>
          <w:szCs w:val="22"/>
          <w:lang w:val="es-ES_tradnl"/>
        </w:rPr>
        <w:t>Subject Complement</w:t>
      </w:r>
      <w:r w:rsidRPr="001C33E5">
        <w:rPr>
          <w:rFonts w:ascii="MS Mincho" w:eastAsia="MS Mincho" w:hAnsi="MS Mincho" w:cs="MS Mincho"/>
          <w:b/>
          <w:bCs/>
          <w:sz w:val="22"/>
          <w:szCs w:val="22"/>
          <w:lang w:val="es-ES_tradnl"/>
        </w:rPr>
        <w:t> </w:t>
      </w:r>
      <w:r w:rsidRPr="001C33E5">
        <w:rPr>
          <w:rFonts w:ascii="Times New Roman" w:hAnsi="Times New Roman" w:cs="Times New Roman"/>
          <w:sz w:val="22"/>
          <w:szCs w:val="22"/>
          <w:lang w:val="es-ES_tradnl"/>
        </w:rPr>
        <w:t xml:space="preserve">Nouns and noun phrases secondly function as subject complements. A subject complement is a word, phrase, or clause that follows a copular verb and describes the subject. Copular verbs are also called linking and </w:t>
      </w:r>
      <w:hyperlink r:id="rId17" w:history="1">
        <w:r w:rsidRPr="001C33E5">
          <w:rPr>
            <w:rFonts w:ascii="Times New Roman" w:hAnsi="Times New Roman" w:cs="Times New Roman"/>
            <w:color w:val="07386C"/>
            <w:sz w:val="22"/>
            <w:szCs w:val="22"/>
            <w:lang w:val="es-ES_tradnl"/>
          </w:rPr>
          <w:t>state-of-being verbs</w:t>
        </w:r>
      </w:hyperlink>
      <w:r w:rsidRPr="001C33E5">
        <w:rPr>
          <w:rFonts w:ascii="Times New Roman" w:hAnsi="Times New Roman" w:cs="Times New Roman"/>
          <w:sz w:val="22"/>
          <w:szCs w:val="22"/>
          <w:lang w:val="es-ES_tradnl"/>
        </w:rPr>
        <w:t xml:space="preserve"> and include verbs like </w:t>
      </w:r>
      <w:r w:rsidRPr="001C33E5">
        <w:rPr>
          <w:rFonts w:ascii="Times New Roman" w:hAnsi="Times New Roman" w:cs="Times New Roman"/>
          <w:i/>
          <w:iCs/>
          <w:sz w:val="22"/>
          <w:szCs w:val="22"/>
          <w:lang w:val="es-ES_tradnl"/>
        </w:rPr>
        <w:t>be</w:t>
      </w:r>
      <w:r w:rsidRPr="001C33E5">
        <w:rPr>
          <w:rFonts w:ascii="Times New Roman" w:hAnsi="Times New Roman" w:cs="Times New Roman"/>
          <w:sz w:val="22"/>
          <w:szCs w:val="22"/>
          <w:lang w:val="es-ES_tradnl"/>
        </w:rPr>
        <w:t xml:space="preserve">, </w:t>
      </w:r>
      <w:r w:rsidRPr="001C33E5">
        <w:rPr>
          <w:rFonts w:ascii="Times New Roman" w:hAnsi="Times New Roman" w:cs="Times New Roman"/>
          <w:i/>
          <w:iCs/>
          <w:sz w:val="22"/>
          <w:szCs w:val="22"/>
          <w:lang w:val="es-ES_tradnl"/>
        </w:rPr>
        <w:t>become</w:t>
      </w:r>
      <w:r w:rsidRPr="001C33E5">
        <w:rPr>
          <w:rFonts w:ascii="Times New Roman" w:hAnsi="Times New Roman" w:cs="Times New Roman"/>
          <w:sz w:val="22"/>
          <w:szCs w:val="22"/>
          <w:lang w:val="es-ES_tradnl"/>
        </w:rPr>
        <w:t xml:space="preserve">, and </w:t>
      </w:r>
      <w:r w:rsidRPr="001C33E5">
        <w:rPr>
          <w:rFonts w:ascii="Times New Roman" w:hAnsi="Times New Roman" w:cs="Times New Roman"/>
          <w:i/>
          <w:iCs/>
          <w:sz w:val="22"/>
          <w:szCs w:val="22"/>
          <w:lang w:val="es-ES_tradnl"/>
        </w:rPr>
        <w:t>seem</w:t>
      </w:r>
      <w:r w:rsidRPr="001C33E5">
        <w:rPr>
          <w:rFonts w:ascii="Times New Roman" w:hAnsi="Times New Roman" w:cs="Times New Roman"/>
          <w:sz w:val="22"/>
          <w:szCs w:val="22"/>
          <w:lang w:val="es-ES_tradnl"/>
        </w:rPr>
        <w:t>. The following italicized noun phrases are examples of subject complements:</w:t>
      </w:r>
    </w:p>
    <w:p w14:paraId="4C4CF463" w14:textId="77777777" w:rsidR="001C33E5" w:rsidRPr="001C33E5" w:rsidRDefault="001C33E5" w:rsidP="001C33E5">
      <w:pPr>
        <w:widowControl w:val="0"/>
        <w:numPr>
          <w:ilvl w:val="1"/>
          <w:numId w:val="1"/>
        </w:numPr>
        <w:tabs>
          <w:tab w:val="left" w:pos="142"/>
          <w:tab w:val="left" w:pos="220"/>
        </w:tabs>
        <w:autoSpaceDE w:val="0"/>
        <w:autoSpaceDN w:val="0"/>
        <w:adjustRightInd w:val="0"/>
        <w:spacing w:line="276" w:lineRule="auto"/>
        <w:ind w:hanging="720"/>
        <w:jc w:val="both"/>
        <w:rPr>
          <w:rFonts w:ascii="Times New Roman" w:hAnsi="Times New Roman" w:cs="Times New Roman"/>
          <w:sz w:val="22"/>
          <w:szCs w:val="22"/>
          <w:lang w:val="es-ES_tradnl"/>
        </w:rPr>
      </w:pPr>
    </w:p>
    <w:p w14:paraId="2A8A7805"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The man was </w:t>
      </w:r>
      <w:r w:rsidRPr="001C33E5">
        <w:rPr>
          <w:rFonts w:ascii="Times New Roman" w:hAnsi="Times New Roman" w:cs="Times New Roman"/>
          <w:i/>
          <w:iCs/>
          <w:sz w:val="22"/>
          <w:szCs w:val="22"/>
          <w:lang w:val="es-ES_tradnl"/>
        </w:rPr>
        <w:t>a nurse</w:t>
      </w:r>
      <w:r w:rsidRPr="001C33E5">
        <w:rPr>
          <w:rFonts w:ascii="Times New Roman" w:hAnsi="Times New Roman" w:cs="Times New Roman"/>
          <w:sz w:val="22"/>
          <w:szCs w:val="22"/>
          <w:lang w:val="es-ES_tradnl"/>
        </w:rPr>
        <w:t>.</w:t>
      </w:r>
    </w:p>
    <w:p w14:paraId="1D2B2BBD"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Our dog is </w:t>
      </w:r>
      <w:r w:rsidRPr="001C33E5">
        <w:rPr>
          <w:rFonts w:ascii="Times New Roman" w:hAnsi="Times New Roman" w:cs="Times New Roman"/>
          <w:i/>
          <w:iCs/>
          <w:sz w:val="22"/>
          <w:szCs w:val="22"/>
          <w:lang w:val="es-ES_tradnl"/>
        </w:rPr>
        <w:t>a Shih Tzu</w:t>
      </w:r>
      <w:r w:rsidRPr="001C33E5">
        <w:rPr>
          <w:rFonts w:ascii="Times New Roman" w:hAnsi="Times New Roman" w:cs="Times New Roman"/>
          <w:sz w:val="22"/>
          <w:szCs w:val="22"/>
          <w:lang w:val="es-ES_tradnl"/>
        </w:rPr>
        <w:t>.</w:t>
      </w:r>
    </w:p>
    <w:p w14:paraId="1C39B5EC"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Her mother will become </w:t>
      </w:r>
      <w:r w:rsidRPr="001C33E5">
        <w:rPr>
          <w:rFonts w:ascii="Times New Roman" w:hAnsi="Times New Roman" w:cs="Times New Roman"/>
          <w:i/>
          <w:iCs/>
          <w:sz w:val="22"/>
          <w:szCs w:val="22"/>
          <w:lang w:val="es-ES_tradnl"/>
        </w:rPr>
        <w:t>the school librarian</w:t>
      </w:r>
      <w:r w:rsidRPr="001C33E5">
        <w:rPr>
          <w:rFonts w:ascii="Times New Roman" w:hAnsi="Times New Roman" w:cs="Times New Roman"/>
          <w:sz w:val="22"/>
          <w:szCs w:val="22"/>
          <w:lang w:val="es-ES_tradnl"/>
        </w:rPr>
        <w:t>.</w:t>
      </w:r>
    </w:p>
    <w:p w14:paraId="6D04E46A"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kern w:val="1"/>
          <w:sz w:val="22"/>
          <w:szCs w:val="22"/>
          <w:lang w:val="es-ES_tradnl"/>
        </w:rPr>
        <w:tab/>
      </w:r>
      <w:r w:rsidRPr="001C33E5">
        <w:rPr>
          <w:rFonts w:ascii="Times New Roman" w:hAnsi="Times New Roman" w:cs="Times New Roman"/>
          <w:kern w:val="1"/>
          <w:sz w:val="22"/>
          <w:szCs w:val="22"/>
          <w:lang w:val="es-ES_tradnl"/>
        </w:rPr>
        <w:tab/>
      </w:r>
      <w:r w:rsidRPr="001C33E5">
        <w:rPr>
          <w:rFonts w:ascii="MS Mincho" w:eastAsia="MS Mincho" w:hAnsi="MS Mincho" w:cs="MS Mincho"/>
          <w:sz w:val="22"/>
          <w:szCs w:val="22"/>
          <w:lang w:val="es-ES_tradnl"/>
        </w:rPr>
        <w:t>   </w:t>
      </w:r>
    </w:p>
    <w:p w14:paraId="6FBBB3DC" w14:textId="75E6B676" w:rsidR="001C33E5"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s-ES_tradnl"/>
        </w:rPr>
      </w:pPr>
      <w:r w:rsidRPr="001C33E5">
        <w:rPr>
          <w:rFonts w:ascii="Times New Roman" w:hAnsi="Times New Roman" w:cs="Times New Roman"/>
          <w:b/>
          <w:bCs/>
          <w:sz w:val="22"/>
          <w:szCs w:val="22"/>
          <w:lang w:val="es-ES_tradnl"/>
        </w:rPr>
        <w:t>Direct Object</w:t>
      </w:r>
      <w:r w:rsidRPr="001C33E5">
        <w:rPr>
          <w:rFonts w:ascii="MS Mincho" w:eastAsia="MS Mincho" w:hAnsi="MS Mincho" w:cs="MS Mincho"/>
          <w:b/>
          <w:bCs/>
          <w:sz w:val="22"/>
          <w:szCs w:val="22"/>
          <w:lang w:val="es-ES_tradnl"/>
        </w:rPr>
        <w:t> </w:t>
      </w:r>
      <w:r w:rsidRPr="001C33E5">
        <w:rPr>
          <w:rFonts w:ascii="Times New Roman" w:hAnsi="Times New Roman" w:cs="Times New Roman"/>
          <w:sz w:val="22"/>
          <w:szCs w:val="22"/>
          <w:lang w:val="es-ES_tradnl"/>
        </w:rPr>
        <w:t>Nouns and noun phrases can also function as direct objects. A direct object is a word, phrase, or clause that follows a transitive verb and answers the question "who?" or "what?" receives the action of the verb. The following italicized noun phrases are examples of direct objects:</w:t>
      </w:r>
    </w:p>
    <w:p w14:paraId="3F486663"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s-ES_tradnl"/>
        </w:rPr>
      </w:pPr>
    </w:p>
    <w:p w14:paraId="0EEFFAC8"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Herbivores eat </w:t>
      </w:r>
      <w:r w:rsidRPr="001C33E5">
        <w:rPr>
          <w:rFonts w:ascii="Times New Roman" w:hAnsi="Times New Roman" w:cs="Times New Roman"/>
          <w:i/>
          <w:iCs/>
          <w:sz w:val="22"/>
          <w:szCs w:val="22"/>
          <w:lang w:val="es-ES_tradnl"/>
        </w:rPr>
        <w:t>plants</w:t>
      </w:r>
      <w:r w:rsidRPr="001C33E5">
        <w:rPr>
          <w:rFonts w:ascii="Times New Roman" w:hAnsi="Times New Roman" w:cs="Times New Roman"/>
          <w:sz w:val="22"/>
          <w:szCs w:val="22"/>
          <w:lang w:val="es-ES_tradnl"/>
        </w:rPr>
        <w:t>.</w:t>
      </w:r>
    </w:p>
    <w:p w14:paraId="277487E0"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The child finally swallowed </w:t>
      </w:r>
      <w:r w:rsidRPr="001C33E5">
        <w:rPr>
          <w:rFonts w:ascii="Times New Roman" w:hAnsi="Times New Roman" w:cs="Times New Roman"/>
          <w:i/>
          <w:iCs/>
          <w:sz w:val="22"/>
          <w:szCs w:val="22"/>
          <w:lang w:val="es-ES_tradnl"/>
        </w:rPr>
        <w:t>the sour-tasting medication</w:t>
      </w:r>
      <w:r w:rsidRPr="001C33E5">
        <w:rPr>
          <w:rFonts w:ascii="Times New Roman" w:hAnsi="Times New Roman" w:cs="Times New Roman"/>
          <w:sz w:val="22"/>
          <w:szCs w:val="22"/>
          <w:lang w:val="es-ES_tradnl"/>
        </w:rPr>
        <w:t>.</w:t>
      </w:r>
    </w:p>
    <w:p w14:paraId="3C8D5F36"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Your boyfriend just kissed </w:t>
      </w:r>
      <w:r w:rsidRPr="001C33E5">
        <w:rPr>
          <w:rFonts w:ascii="Times New Roman" w:hAnsi="Times New Roman" w:cs="Times New Roman"/>
          <w:i/>
          <w:iCs/>
          <w:sz w:val="22"/>
          <w:szCs w:val="22"/>
          <w:lang w:val="es-ES_tradnl"/>
        </w:rPr>
        <w:t>the girl in the ostentatious hat</w:t>
      </w:r>
      <w:r w:rsidRPr="001C33E5">
        <w:rPr>
          <w:rFonts w:ascii="Times New Roman" w:hAnsi="Times New Roman" w:cs="Times New Roman"/>
          <w:sz w:val="22"/>
          <w:szCs w:val="22"/>
          <w:lang w:val="es-ES_tradnl"/>
        </w:rPr>
        <w:t>.</w:t>
      </w:r>
    </w:p>
    <w:p w14:paraId="168A755C"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kern w:val="1"/>
          <w:sz w:val="22"/>
          <w:szCs w:val="22"/>
          <w:lang w:val="es-ES_tradnl"/>
        </w:rPr>
        <w:tab/>
      </w:r>
      <w:r w:rsidRPr="001C33E5">
        <w:rPr>
          <w:rFonts w:ascii="Times New Roman" w:hAnsi="Times New Roman" w:cs="Times New Roman"/>
          <w:kern w:val="1"/>
          <w:sz w:val="22"/>
          <w:szCs w:val="22"/>
          <w:lang w:val="es-ES_tradnl"/>
        </w:rPr>
        <w:tab/>
      </w:r>
      <w:r w:rsidRPr="001C33E5">
        <w:rPr>
          <w:rFonts w:ascii="MS Mincho" w:eastAsia="MS Mincho" w:hAnsi="MS Mincho" w:cs="MS Mincho"/>
          <w:sz w:val="22"/>
          <w:szCs w:val="22"/>
          <w:lang w:val="es-ES_tradnl"/>
        </w:rPr>
        <w:t>   </w:t>
      </w:r>
    </w:p>
    <w:p w14:paraId="58C4FC9F" w14:textId="30CC5EA7" w:rsidR="001C33E5"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s-ES_tradnl"/>
        </w:rPr>
      </w:pPr>
      <w:r w:rsidRPr="001C33E5">
        <w:rPr>
          <w:rFonts w:ascii="Times New Roman" w:hAnsi="Times New Roman" w:cs="Times New Roman"/>
          <w:b/>
          <w:bCs/>
          <w:sz w:val="22"/>
          <w:szCs w:val="22"/>
          <w:lang w:val="es-ES_tradnl"/>
        </w:rPr>
        <w:t>Object Complement</w:t>
      </w:r>
      <w:r w:rsidRPr="001C33E5">
        <w:rPr>
          <w:rFonts w:ascii="MS Mincho" w:eastAsia="MS Mincho" w:hAnsi="MS Mincho" w:cs="MS Mincho"/>
          <w:b/>
          <w:bCs/>
          <w:sz w:val="22"/>
          <w:szCs w:val="22"/>
          <w:lang w:val="es-ES_tradnl"/>
        </w:rPr>
        <w:t> </w:t>
      </w:r>
      <w:r w:rsidRPr="001C33E5">
        <w:rPr>
          <w:rFonts w:ascii="Times New Roman" w:hAnsi="Times New Roman" w:cs="Times New Roman"/>
          <w:sz w:val="22"/>
          <w:szCs w:val="22"/>
          <w:lang w:val="es-ES_tradnl"/>
        </w:rPr>
        <w:t>Similarly to subject complements, nouns and noun phrases can function as object complements. An object complement is a word, phrase, or clause that directly follows and describes the direct object. The following italicized noun phrases are examples of object complements:</w:t>
      </w:r>
    </w:p>
    <w:p w14:paraId="578CB76F"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s-ES_tradnl"/>
        </w:rPr>
      </w:pPr>
    </w:p>
    <w:p w14:paraId="181C546E"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The Provost named my supervisor </w:t>
      </w:r>
      <w:r w:rsidRPr="001C33E5">
        <w:rPr>
          <w:rFonts w:ascii="Times New Roman" w:hAnsi="Times New Roman" w:cs="Times New Roman"/>
          <w:i/>
          <w:iCs/>
          <w:sz w:val="22"/>
          <w:szCs w:val="22"/>
          <w:lang w:val="es-ES_tradnl"/>
        </w:rPr>
        <w:t>the new Dean</w:t>
      </w:r>
      <w:r w:rsidRPr="001C33E5">
        <w:rPr>
          <w:rFonts w:ascii="Times New Roman" w:hAnsi="Times New Roman" w:cs="Times New Roman"/>
          <w:sz w:val="22"/>
          <w:szCs w:val="22"/>
          <w:lang w:val="es-ES_tradnl"/>
        </w:rPr>
        <w:t>.</w:t>
      </w:r>
    </w:p>
    <w:p w14:paraId="11DFAC52"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We elected you </w:t>
      </w:r>
      <w:r w:rsidRPr="001C33E5">
        <w:rPr>
          <w:rFonts w:ascii="Times New Roman" w:hAnsi="Times New Roman" w:cs="Times New Roman"/>
          <w:i/>
          <w:iCs/>
          <w:sz w:val="22"/>
          <w:szCs w:val="22"/>
          <w:lang w:val="es-ES_tradnl"/>
        </w:rPr>
        <w:t>team leader</w:t>
      </w:r>
      <w:r w:rsidRPr="001C33E5">
        <w:rPr>
          <w:rFonts w:ascii="Times New Roman" w:hAnsi="Times New Roman" w:cs="Times New Roman"/>
          <w:sz w:val="22"/>
          <w:szCs w:val="22"/>
          <w:lang w:val="es-ES_tradnl"/>
        </w:rPr>
        <w:t>.</w:t>
      </w:r>
    </w:p>
    <w:p w14:paraId="4CE28DA5"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Your cousins named their daughter </w:t>
      </w:r>
      <w:r w:rsidRPr="001C33E5">
        <w:rPr>
          <w:rFonts w:ascii="Times New Roman" w:hAnsi="Times New Roman" w:cs="Times New Roman"/>
          <w:i/>
          <w:iCs/>
          <w:sz w:val="22"/>
          <w:szCs w:val="22"/>
          <w:lang w:val="es-ES_tradnl"/>
        </w:rPr>
        <w:t>Rainbow</w:t>
      </w:r>
      <w:r w:rsidRPr="001C33E5">
        <w:rPr>
          <w:rFonts w:ascii="Times New Roman" w:hAnsi="Times New Roman" w:cs="Times New Roman"/>
          <w:sz w:val="22"/>
          <w:szCs w:val="22"/>
          <w:lang w:val="es-ES_tradnl"/>
        </w:rPr>
        <w:t>!</w:t>
      </w:r>
    </w:p>
    <w:p w14:paraId="2A60D433"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kern w:val="1"/>
          <w:sz w:val="22"/>
          <w:szCs w:val="22"/>
          <w:lang w:val="es-ES_tradnl"/>
        </w:rPr>
        <w:tab/>
      </w:r>
      <w:r w:rsidRPr="001C33E5">
        <w:rPr>
          <w:rFonts w:ascii="Times New Roman" w:hAnsi="Times New Roman" w:cs="Times New Roman"/>
          <w:kern w:val="1"/>
          <w:sz w:val="22"/>
          <w:szCs w:val="22"/>
          <w:lang w:val="es-ES_tradnl"/>
        </w:rPr>
        <w:tab/>
      </w:r>
      <w:r w:rsidRPr="001C33E5">
        <w:rPr>
          <w:rFonts w:ascii="MS Mincho" w:eastAsia="MS Mincho" w:hAnsi="MS Mincho" w:cs="MS Mincho"/>
          <w:sz w:val="22"/>
          <w:szCs w:val="22"/>
          <w:lang w:val="es-ES_tradnl"/>
        </w:rPr>
        <w:t>   </w:t>
      </w:r>
    </w:p>
    <w:p w14:paraId="5FB97986" w14:textId="45E3002B" w:rsidR="001C33E5" w:rsidRDefault="001C33E5" w:rsidP="001C33E5">
      <w:pPr>
        <w:widowControl w:val="0"/>
        <w:numPr>
          <w:ilvl w:val="1"/>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b/>
          <w:bCs/>
          <w:sz w:val="22"/>
          <w:szCs w:val="22"/>
          <w:lang w:val="es-ES_tradnl"/>
        </w:rPr>
        <w:t>Indirect Object</w:t>
      </w:r>
      <w:r w:rsidRPr="001C33E5">
        <w:rPr>
          <w:rFonts w:ascii="MS Mincho" w:eastAsia="MS Mincho" w:hAnsi="MS Mincho" w:cs="MS Mincho"/>
          <w:b/>
          <w:bCs/>
          <w:sz w:val="22"/>
          <w:szCs w:val="22"/>
          <w:lang w:val="es-ES_tradnl"/>
        </w:rPr>
        <w:t> </w:t>
      </w:r>
      <w:r w:rsidRPr="001C33E5">
        <w:rPr>
          <w:rFonts w:ascii="Times New Roman" w:hAnsi="Times New Roman" w:cs="Times New Roman"/>
          <w:sz w:val="22"/>
          <w:szCs w:val="22"/>
          <w:lang w:val="es-ES_tradnl"/>
        </w:rPr>
        <w:t>Nouns and noun phrases can also function as indirect objects. An indirect object is a word, phrase, or clause that follows a ditransitive verb and answers the question "to or for whom?" or "to or for what" is the action of the verb performed. The following italicized noun phrases are examples of indirect objects:</w:t>
      </w:r>
    </w:p>
    <w:p w14:paraId="4C660480" w14:textId="77777777" w:rsidR="001C33E5" w:rsidRPr="001C33E5" w:rsidRDefault="001C33E5" w:rsidP="001C33E5">
      <w:pPr>
        <w:widowControl w:val="0"/>
        <w:numPr>
          <w:ilvl w:val="1"/>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p>
    <w:p w14:paraId="6977F114"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Our groomer gave </w:t>
      </w:r>
      <w:r w:rsidRPr="001C33E5">
        <w:rPr>
          <w:rFonts w:ascii="Times New Roman" w:hAnsi="Times New Roman" w:cs="Times New Roman"/>
          <w:i/>
          <w:iCs/>
          <w:sz w:val="22"/>
          <w:szCs w:val="22"/>
          <w:lang w:val="es-ES_tradnl"/>
        </w:rPr>
        <w:t>the dog</w:t>
      </w:r>
      <w:r w:rsidRPr="001C33E5">
        <w:rPr>
          <w:rFonts w:ascii="Times New Roman" w:hAnsi="Times New Roman" w:cs="Times New Roman"/>
          <w:sz w:val="22"/>
          <w:szCs w:val="22"/>
          <w:lang w:val="es-ES_tradnl"/>
        </w:rPr>
        <w:t xml:space="preserve"> a bath.</w:t>
      </w:r>
    </w:p>
    <w:p w14:paraId="39687F95"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My professor loaned </w:t>
      </w:r>
      <w:r w:rsidRPr="001C33E5">
        <w:rPr>
          <w:rFonts w:ascii="Times New Roman" w:hAnsi="Times New Roman" w:cs="Times New Roman"/>
          <w:i/>
          <w:iCs/>
          <w:sz w:val="22"/>
          <w:szCs w:val="22"/>
          <w:lang w:val="es-ES_tradnl"/>
        </w:rPr>
        <w:t>me</w:t>
      </w:r>
      <w:r w:rsidRPr="001C33E5">
        <w:rPr>
          <w:rFonts w:ascii="Times New Roman" w:hAnsi="Times New Roman" w:cs="Times New Roman"/>
          <w:sz w:val="22"/>
          <w:szCs w:val="22"/>
          <w:lang w:val="es-ES_tradnl"/>
        </w:rPr>
        <w:t xml:space="preserve"> a book.</w:t>
      </w:r>
    </w:p>
    <w:p w14:paraId="78F33F82"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The groom bought </w:t>
      </w:r>
      <w:r w:rsidRPr="001C33E5">
        <w:rPr>
          <w:rFonts w:ascii="Times New Roman" w:hAnsi="Times New Roman" w:cs="Times New Roman"/>
          <w:i/>
          <w:iCs/>
          <w:sz w:val="22"/>
          <w:szCs w:val="22"/>
          <w:lang w:val="es-ES_tradnl"/>
        </w:rPr>
        <w:t>his new bride</w:t>
      </w:r>
      <w:r w:rsidRPr="001C33E5">
        <w:rPr>
          <w:rFonts w:ascii="Times New Roman" w:hAnsi="Times New Roman" w:cs="Times New Roman"/>
          <w:sz w:val="22"/>
          <w:szCs w:val="22"/>
          <w:lang w:val="es-ES_tradnl"/>
        </w:rPr>
        <w:t xml:space="preserve"> a wedding present.</w:t>
      </w:r>
    </w:p>
    <w:p w14:paraId="26D849E6"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kern w:val="1"/>
          <w:sz w:val="22"/>
          <w:szCs w:val="22"/>
          <w:lang w:val="es-ES_tradnl"/>
        </w:rPr>
        <w:tab/>
      </w:r>
      <w:r w:rsidRPr="001C33E5">
        <w:rPr>
          <w:rFonts w:ascii="Times New Roman" w:hAnsi="Times New Roman" w:cs="Times New Roman"/>
          <w:kern w:val="1"/>
          <w:sz w:val="22"/>
          <w:szCs w:val="22"/>
          <w:lang w:val="es-ES_tradnl"/>
        </w:rPr>
        <w:tab/>
      </w:r>
      <w:r w:rsidRPr="001C33E5">
        <w:rPr>
          <w:rFonts w:ascii="MS Mincho" w:eastAsia="MS Mincho" w:hAnsi="MS Mincho" w:cs="MS Mincho"/>
          <w:sz w:val="22"/>
          <w:szCs w:val="22"/>
          <w:lang w:val="es-ES_tradnl"/>
        </w:rPr>
        <w:t>   </w:t>
      </w:r>
    </w:p>
    <w:p w14:paraId="5297D724" w14:textId="35AA8840" w:rsidR="001C33E5" w:rsidRDefault="001C33E5" w:rsidP="001C33E5">
      <w:pPr>
        <w:widowControl w:val="0"/>
        <w:numPr>
          <w:ilvl w:val="1"/>
          <w:numId w:val="1"/>
        </w:numPr>
        <w:tabs>
          <w:tab w:val="left" w:pos="0"/>
          <w:tab w:val="left" w:pos="2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b/>
          <w:bCs/>
          <w:sz w:val="22"/>
          <w:szCs w:val="22"/>
          <w:lang w:val="es-ES_tradnl"/>
        </w:rPr>
        <w:t>Prepositional Complement</w:t>
      </w:r>
      <w:r w:rsidRPr="001C33E5">
        <w:rPr>
          <w:rFonts w:ascii="MS Mincho" w:eastAsia="MS Mincho" w:hAnsi="MS Mincho" w:cs="MS Mincho"/>
          <w:b/>
          <w:bCs/>
          <w:sz w:val="22"/>
          <w:szCs w:val="22"/>
          <w:lang w:val="es-ES_tradnl"/>
        </w:rPr>
        <w:t> </w:t>
      </w:r>
      <w:r w:rsidRPr="001C33E5">
        <w:rPr>
          <w:rFonts w:ascii="Times New Roman" w:hAnsi="Times New Roman" w:cs="Times New Roman"/>
          <w:sz w:val="22"/>
          <w:szCs w:val="22"/>
          <w:lang w:val="es-ES_tradnl"/>
        </w:rPr>
        <w:t xml:space="preserve">Nouns and noun phrases function as prepositional complements. A prepositional complement is a word, phrase, or clause that directly follows the </w:t>
      </w:r>
      <w:hyperlink r:id="rId18" w:history="1">
        <w:r w:rsidRPr="001C33E5">
          <w:rPr>
            <w:rFonts w:ascii="Times New Roman" w:hAnsi="Times New Roman" w:cs="Times New Roman"/>
            <w:color w:val="07386C"/>
            <w:sz w:val="22"/>
            <w:szCs w:val="22"/>
            <w:lang w:val="es-ES_tradnl"/>
          </w:rPr>
          <w:t>preposition</w:t>
        </w:r>
      </w:hyperlink>
      <w:r w:rsidRPr="001C33E5">
        <w:rPr>
          <w:rFonts w:ascii="Times New Roman" w:hAnsi="Times New Roman" w:cs="Times New Roman"/>
          <w:sz w:val="22"/>
          <w:szCs w:val="22"/>
          <w:lang w:val="es-ES_tradnl"/>
        </w:rPr>
        <w:t xml:space="preserve"> in a prepositional phrase. Prepositional complements are also called complements of prepositions and objects of prepositions. The following italicized noun phrases are examples of prepositional complements:</w:t>
      </w:r>
    </w:p>
    <w:p w14:paraId="00C780EA" w14:textId="77777777" w:rsidR="001C33E5" w:rsidRPr="001C33E5" w:rsidRDefault="001C33E5" w:rsidP="001C33E5">
      <w:pPr>
        <w:widowControl w:val="0"/>
        <w:numPr>
          <w:ilvl w:val="1"/>
          <w:numId w:val="1"/>
        </w:numPr>
        <w:tabs>
          <w:tab w:val="left" w:pos="0"/>
          <w:tab w:val="left" w:pos="220"/>
        </w:tabs>
        <w:autoSpaceDE w:val="0"/>
        <w:autoSpaceDN w:val="0"/>
        <w:adjustRightInd w:val="0"/>
        <w:spacing w:line="276" w:lineRule="auto"/>
        <w:ind w:hanging="720"/>
        <w:jc w:val="both"/>
        <w:rPr>
          <w:rFonts w:ascii="Times New Roman" w:hAnsi="Times New Roman" w:cs="Times New Roman"/>
          <w:sz w:val="22"/>
          <w:szCs w:val="22"/>
          <w:lang w:val="es-ES_tradnl"/>
        </w:rPr>
      </w:pPr>
    </w:p>
    <w:p w14:paraId="26257112"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That little boy gave his toy to </w:t>
      </w:r>
      <w:r w:rsidRPr="001C33E5">
        <w:rPr>
          <w:rFonts w:ascii="Times New Roman" w:hAnsi="Times New Roman" w:cs="Times New Roman"/>
          <w:i/>
          <w:iCs/>
          <w:sz w:val="22"/>
          <w:szCs w:val="22"/>
          <w:lang w:val="es-ES_tradnl"/>
        </w:rPr>
        <w:t>his baby brother</w:t>
      </w:r>
      <w:r w:rsidRPr="001C33E5">
        <w:rPr>
          <w:rFonts w:ascii="Times New Roman" w:hAnsi="Times New Roman" w:cs="Times New Roman"/>
          <w:sz w:val="22"/>
          <w:szCs w:val="22"/>
          <w:lang w:val="es-ES_tradnl"/>
        </w:rPr>
        <w:t>.</w:t>
      </w:r>
    </w:p>
    <w:p w14:paraId="056F9616"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The mother warned her children not to go into </w:t>
      </w:r>
      <w:r w:rsidRPr="001C33E5">
        <w:rPr>
          <w:rFonts w:ascii="Times New Roman" w:hAnsi="Times New Roman" w:cs="Times New Roman"/>
          <w:i/>
          <w:iCs/>
          <w:sz w:val="22"/>
          <w:szCs w:val="22"/>
          <w:lang w:val="es-ES_tradnl"/>
        </w:rPr>
        <w:t>the woods</w:t>
      </w:r>
      <w:r w:rsidRPr="001C33E5">
        <w:rPr>
          <w:rFonts w:ascii="Times New Roman" w:hAnsi="Times New Roman" w:cs="Times New Roman"/>
          <w:sz w:val="22"/>
          <w:szCs w:val="22"/>
          <w:lang w:val="es-ES_tradnl"/>
        </w:rPr>
        <w:t>.</w:t>
      </w:r>
    </w:p>
    <w:p w14:paraId="24DD759A"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During </w:t>
      </w:r>
      <w:r w:rsidRPr="001C33E5">
        <w:rPr>
          <w:rFonts w:ascii="Times New Roman" w:hAnsi="Times New Roman" w:cs="Times New Roman"/>
          <w:i/>
          <w:iCs/>
          <w:sz w:val="22"/>
          <w:szCs w:val="22"/>
          <w:lang w:val="es-ES_tradnl"/>
        </w:rPr>
        <w:t>his vacation</w:t>
      </w:r>
      <w:r w:rsidRPr="001C33E5">
        <w:rPr>
          <w:rFonts w:ascii="Times New Roman" w:hAnsi="Times New Roman" w:cs="Times New Roman"/>
          <w:sz w:val="22"/>
          <w:szCs w:val="22"/>
          <w:lang w:val="es-ES_tradnl"/>
        </w:rPr>
        <w:t xml:space="preserve">, the man decided to move to </w:t>
      </w:r>
      <w:r w:rsidRPr="001C33E5">
        <w:rPr>
          <w:rFonts w:ascii="Times New Roman" w:hAnsi="Times New Roman" w:cs="Times New Roman"/>
          <w:i/>
          <w:iCs/>
          <w:sz w:val="22"/>
          <w:szCs w:val="22"/>
          <w:lang w:val="es-ES_tradnl"/>
        </w:rPr>
        <w:t>the Tropics</w:t>
      </w:r>
      <w:r w:rsidRPr="001C33E5">
        <w:rPr>
          <w:rFonts w:ascii="Times New Roman" w:hAnsi="Times New Roman" w:cs="Times New Roman"/>
          <w:sz w:val="22"/>
          <w:szCs w:val="22"/>
          <w:lang w:val="es-ES_tradnl"/>
        </w:rPr>
        <w:t>.</w:t>
      </w:r>
    </w:p>
    <w:p w14:paraId="5EF563D8"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kern w:val="1"/>
          <w:sz w:val="22"/>
          <w:szCs w:val="22"/>
          <w:lang w:val="es-ES_tradnl"/>
        </w:rPr>
        <w:tab/>
      </w:r>
      <w:r w:rsidRPr="001C33E5">
        <w:rPr>
          <w:rFonts w:ascii="Times New Roman" w:hAnsi="Times New Roman" w:cs="Times New Roman"/>
          <w:kern w:val="1"/>
          <w:sz w:val="22"/>
          <w:szCs w:val="22"/>
          <w:lang w:val="es-ES_tradnl"/>
        </w:rPr>
        <w:tab/>
      </w:r>
      <w:r w:rsidRPr="001C33E5">
        <w:rPr>
          <w:rFonts w:ascii="MS Mincho" w:eastAsia="MS Mincho" w:hAnsi="MS Mincho" w:cs="MS Mincho"/>
          <w:sz w:val="22"/>
          <w:szCs w:val="22"/>
          <w:lang w:val="es-ES_tradnl"/>
        </w:rPr>
        <w:t>   </w:t>
      </w:r>
    </w:p>
    <w:p w14:paraId="07043994" w14:textId="18AEB621" w:rsidR="001C33E5"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s-ES_tradnl"/>
        </w:rPr>
      </w:pPr>
      <w:r w:rsidRPr="001C33E5">
        <w:rPr>
          <w:rFonts w:ascii="Times New Roman" w:hAnsi="Times New Roman" w:cs="Times New Roman"/>
          <w:b/>
          <w:bCs/>
          <w:sz w:val="22"/>
          <w:szCs w:val="22"/>
          <w:lang w:val="es-ES_tradnl"/>
        </w:rPr>
        <w:t>Noun Phrase Modifier</w:t>
      </w:r>
      <w:r w:rsidRPr="001C33E5">
        <w:rPr>
          <w:rFonts w:ascii="MS Mincho" w:eastAsia="MS Mincho" w:hAnsi="MS Mincho" w:cs="MS Mincho"/>
          <w:b/>
          <w:bCs/>
          <w:sz w:val="22"/>
          <w:szCs w:val="22"/>
          <w:lang w:val="es-ES_tradnl"/>
        </w:rPr>
        <w:t> </w:t>
      </w:r>
      <w:r w:rsidRPr="001C33E5">
        <w:rPr>
          <w:rFonts w:ascii="Times New Roman" w:hAnsi="Times New Roman" w:cs="Times New Roman"/>
          <w:sz w:val="22"/>
          <w:szCs w:val="22"/>
          <w:lang w:val="es-ES_tradnl"/>
        </w:rPr>
        <w:t xml:space="preserve">Although adjectives are traditionally defined as words that describe nouns, nouns and noun phrases can function as noun phrase modifiers. A </w:t>
      </w:r>
      <w:hyperlink r:id="rId19" w:history="1">
        <w:r w:rsidRPr="001C33E5">
          <w:rPr>
            <w:rFonts w:ascii="Times New Roman" w:hAnsi="Times New Roman" w:cs="Times New Roman"/>
            <w:color w:val="07386C"/>
            <w:sz w:val="22"/>
            <w:szCs w:val="22"/>
            <w:lang w:val="es-ES_tradnl"/>
          </w:rPr>
          <w:t>noun phrase modifier</w:t>
        </w:r>
      </w:hyperlink>
      <w:r w:rsidRPr="001C33E5">
        <w:rPr>
          <w:rFonts w:ascii="Times New Roman" w:hAnsi="Times New Roman" w:cs="Times New Roman"/>
          <w:sz w:val="22"/>
          <w:szCs w:val="22"/>
          <w:lang w:val="es-ES_tradnl"/>
        </w:rPr>
        <w:t xml:space="preserve"> is a word, phrase, or clause that describes another noun or noun phrase. The following italicized noun phrases are examples of noun phrase modifiers:</w:t>
      </w:r>
    </w:p>
    <w:p w14:paraId="00A93F65"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s-ES_tradnl"/>
        </w:rPr>
      </w:pPr>
    </w:p>
    <w:p w14:paraId="482189A7"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The </w:t>
      </w:r>
      <w:r w:rsidRPr="001C33E5">
        <w:rPr>
          <w:rFonts w:ascii="Times New Roman" w:hAnsi="Times New Roman" w:cs="Times New Roman"/>
          <w:i/>
          <w:iCs/>
          <w:sz w:val="22"/>
          <w:szCs w:val="22"/>
          <w:lang w:val="es-ES_tradnl"/>
        </w:rPr>
        <w:t>bedroom</w:t>
      </w:r>
      <w:r w:rsidRPr="001C33E5">
        <w:rPr>
          <w:rFonts w:ascii="Times New Roman" w:hAnsi="Times New Roman" w:cs="Times New Roman"/>
          <w:sz w:val="22"/>
          <w:szCs w:val="22"/>
          <w:lang w:val="es-ES_tradnl"/>
        </w:rPr>
        <w:t xml:space="preserve"> walls are all oak panels.</w:t>
      </w:r>
    </w:p>
    <w:p w14:paraId="49AAAFEC"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Books are repaired in the </w:t>
      </w:r>
      <w:r w:rsidRPr="001C33E5">
        <w:rPr>
          <w:rFonts w:ascii="Times New Roman" w:hAnsi="Times New Roman" w:cs="Times New Roman"/>
          <w:i/>
          <w:iCs/>
          <w:sz w:val="22"/>
          <w:szCs w:val="22"/>
          <w:lang w:val="es-ES_tradnl"/>
        </w:rPr>
        <w:t>Conservation</w:t>
      </w:r>
      <w:r w:rsidRPr="001C33E5">
        <w:rPr>
          <w:rFonts w:ascii="Times New Roman" w:hAnsi="Times New Roman" w:cs="Times New Roman"/>
          <w:sz w:val="22"/>
          <w:szCs w:val="22"/>
          <w:lang w:val="es-ES_tradnl"/>
        </w:rPr>
        <w:t xml:space="preserve"> Lab.</w:t>
      </w:r>
    </w:p>
    <w:p w14:paraId="342BCBEC"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i/>
          <w:iCs/>
          <w:sz w:val="22"/>
          <w:szCs w:val="22"/>
          <w:lang w:val="es-ES_tradnl"/>
        </w:rPr>
        <w:t>Mylar</w:t>
      </w:r>
      <w:r w:rsidRPr="001C33E5">
        <w:rPr>
          <w:rFonts w:ascii="Times New Roman" w:hAnsi="Times New Roman" w:cs="Times New Roman"/>
          <w:sz w:val="22"/>
          <w:szCs w:val="22"/>
          <w:lang w:val="es-ES_tradnl"/>
        </w:rPr>
        <w:t xml:space="preserve"> encapsulation is a technique for protecting brittle paper.</w:t>
      </w:r>
    </w:p>
    <w:p w14:paraId="0F3AF8C0"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kern w:val="1"/>
          <w:sz w:val="22"/>
          <w:szCs w:val="22"/>
          <w:lang w:val="es-ES_tradnl"/>
        </w:rPr>
        <w:tab/>
      </w:r>
      <w:r w:rsidRPr="001C33E5">
        <w:rPr>
          <w:rFonts w:ascii="Times New Roman" w:hAnsi="Times New Roman" w:cs="Times New Roman"/>
          <w:kern w:val="1"/>
          <w:sz w:val="22"/>
          <w:szCs w:val="22"/>
          <w:lang w:val="es-ES_tradnl"/>
        </w:rPr>
        <w:tab/>
      </w:r>
      <w:r w:rsidRPr="001C33E5">
        <w:rPr>
          <w:rFonts w:ascii="MS Mincho" w:eastAsia="MS Mincho" w:hAnsi="MS Mincho" w:cs="MS Mincho"/>
          <w:sz w:val="22"/>
          <w:szCs w:val="22"/>
          <w:lang w:val="es-ES_tradnl"/>
        </w:rPr>
        <w:t>   </w:t>
      </w:r>
    </w:p>
    <w:p w14:paraId="64659352" w14:textId="4CCEF0E3"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s-ES_tradnl"/>
        </w:rPr>
      </w:pPr>
      <w:r w:rsidRPr="001C33E5">
        <w:rPr>
          <w:rFonts w:ascii="Times New Roman" w:hAnsi="Times New Roman" w:cs="Times New Roman"/>
          <w:b/>
          <w:bCs/>
          <w:sz w:val="22"/>
          <w:szCs w:val="22"/>
          <w:lang w:val="es-ES_tradnl"/>
        </w:rPr>
        <w:t>Determinatives</w:t>
      </w:r>
      <w:r w:rsidRPr="001C33E5">
        <w:rPr>
          <w:rFonts w:ascii="MS Mincho" w:eastAsia="MS Mincho" w:hAnsi="MS Mincho" w:cs="MS Mincho"/>
          <w:b/>
          <w:bCs/>
          <w:sz w:val="22"/>
          <w:szCs w:val="22"/>
          <w:lang w:val="es-ES_tradnl"/>
        </w:rPr>
        <w:t> </w:t>
      </w:r>
      <w:r w:rsidRPr="001C33E5">
        <w:rPr>
          <w:rFonts w:ascii="Times New Roman" w:hAnsi="Times New Roman" w:cs="Times New Roman"/>
          <w:sz w:val="22"/>
          <w:szCs w:val="22"/>
          <w:lang w:val="es-ES_tradnl"/>
        </w:rPr>
        <w:t xml:space="preserve">Like other </w:t>
      </w:r>
      <w:hyperlink r:id="rId20" w:history="1">
        <w:r w:rsidRPr="001C33E5">
          <w:rPr>
            <w:rFonts w:ascii="Times New Roman" w:hAnsi="Times New Roman" w:cs="Times New Roman"/>
            <w:color w:val="07386C"/>
            <w:sz w:val="22"/>
            <w:szCs w:val="22"/>
            <w:lang w:val="es-ES_tradnl"/>
          </w:rPr>
          <w:t>determiners</w:t>
        </w:r>
      </w:hyperlink>
      <w:r w:rsidRPr="001C33E5">
        <w:rPr>
          <w:rFonts w:ascii="Times New Roman" w:hAnsi="Times New Roman" w:cs="Times New Roman"/>
          <w:sz w:val="22"/>
          <w:szCs w:val="22"/>
          <w:lang w:val="es-ES_tradnl"/>
        </w:rPr>
        <w:t>, nouns and noun phrases can also function as determinatives. A determinative is a noun or noun phrase plus the possessive clitic (apostrophe s or s apostrophe) that indicates possession of or some other relationship to another noun or noun phrase. The following italicized noun phrases are examples of determinatives:</w:t>
      </w:r>
      <w:r w:rsidRPr="001C33E5">
        <w:rPr>
          <w:rFonts w:ascii="MS Mincho" w:eastAsia="MS Mincho" w:hAnsi="MS Mincho" w:cs="MS Mincho"/>
          <w:sz w:val="22"/>
          <w:szCs w:val="22"/>
          <w:lang w:val="es-ES_tradnl"/>
        </w:rPr>
        <w:t> </w:t>
      </w:r>
    </w:p>
    <w:p w14:paraId="77F1A383"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s-ES_tradnl"/>
        </w:rPr>
      </w:pPr>
    </w:p>
    <w:p w14:paraId="27D1AC1F"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The cat is eating the </w:t>
      </w:r>
      <w:r w:rsidRPr="001C33E5">
        <w:rPr>
          <w:rFonts w:ascii="Times New Roman" w:hAnsi="Times New Roman" w:cs="Times New Roman"/>
          <w:i/>
          <w:iCs/>
          <w:sz w:val="22"/>
          <w:szCs w:val="22"/>
          <w:lang w:val="es-ES_tradnl"/>
        </w:rPr>
        <w:t>dog's</w:t>
      </w:r>
      <w:r w:rsidRPr="001C33E5">
        <w:rPr>
          <w:rFonts w:ascii="Times New Roman" w:hAnsi="Times New Roman" w:cs="Times New Roman"/>
          <w:sz w:val="22"/>
          <w:szCs w:val="22"/>
          <w:lang w:val="es-ES_tradnl"/>
        </w:rPr>
        <w:t xml:space="preserve"> food.</w:t>
      </w:r>
    </w:p>
    <w:p w14:paraId="31C4FA5A"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My </w:t>
      </w:r>
      <w:r w:rsidRPr="001C33E5">
        <w:rPr>
          <w:rFonts w:ascii="Times New Roman" w:hAnsi="Times New Roman" w:cs="Times New Roman"/>
          <w:i/>
          <w:iCs/>
          <w:sz w:val="22"/>
          <w:szCs w:val="22"/>
          <w:lang w:val="es-ES_tradnl"/>
        </w:rPr>
        <w:t>parents'</w:t>
      </w:r>
      <w:r w:rsidRPr="001C33E5">
        <w:rPr>
          <w:rFonts w:ascii="Times New Roman" w:hAnsi="Times New Roman" w:cs="Times New Roman"/>
          <w:sz w:val="22"/>
          <w:szCs w:val="22"/>
          <w:lang w:val="es-ES_tradnl"/>
        </w:rPr>
        <w:t xml:space="preserve"> house is in the same part of town as mine.</w:t>
      </w:r>
    </w:p>
    <w:p w14:paraId="6CC52768" w14:textId="77777777" w:rsid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Why did your </w:t>
      </w:r>
      <w:r w:rsidRPr="001C33E5">
        <w:rPr>
          <w:rFonts w:ascii="Times New Roman" w:hAnsi="Times New Roman" w:cs="Times New Roman"/>
          <w:i/>
          <w:iCs/>
          <w:sz w:val="22"/>
          <w:szCs w:val="22"/>
          <w:lang w:val="es-ES_tradnl"/>
        </w:rPr>
        <w:t>mother-in-law's</w:t>
      </w:r>
      <w:r w:rsidRPr="001C33E5">
        <w:rPr>
          <w:rFonts w:ascii="Times New Roman" w:hAnsi="Times New Roman" w:cs="Times New Roman"/>
          <w:sz w:val="22"/>
          <w:szCs w:val="22"/>
          <w:lang w:val="es-ES_tradnl"/>
        </w:rPr>
        <w:t xml:space="preserve"> cat run away?</w:t>
      </w:r>
    </w:p>
    <w:p w14:paraId="0C1AC92C"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p>
    <w:p w14:paraId="6285C361" w14:textId="0BA15CB3" w:rsidR="001C33E5" w:rsidRPr="001C33E5" w:rsidRDefault="001C33E5" w:rsidP="001C33E5">
      <w:pPr>
        <w:widowControl w:val="0"/>
        <w:numPr>
          <w:ilvl w:val="0"/>
          <w:numId w:val="1"/>
        </w:numPr>
        <w:tabs>
          <w:tab w:val="left" w:pos="220"/>
        </w:tabs>
        <w:autoSpaceDE w:val="0"/>
        <w:autoSpaceDN w:val="0"/>
        <w:adjustRightInd w:val="0"/>
        <w:spacing w:line="276" w:lineRule="auto"/>
        <w:ind w:left="142" w:hanging="720"/>
        <w:jc w:val="both"/>
        <w:rPr>
          <w:rFonts w:ascii="Times New Roman" w:hAnsi="Times New Roman" w:cs="Times New Roman"/>
          <w:sz w:val="22"/>
          <w:szCs w:val="22"/>
          <w:lang w:val="es-ES_tradnl"/>
        </w:rPr>
      </w:pPr>
      <w:r w:rsidRPr="001C33E5">
        <w:rPr>
          <w:rFonts w:ascii="Times New Roman" w:hAnsi="Times New Roman" w:cs="Times New Roman"/>
          <w:kern w:val="1"/>
          <w:sz w:val="22"/>
          <w:szCs w:val="22"/>
          <w:lang w:val="es-ES_tradnl"/>
        </w:rPr>
        <w:tab/>
      </w:r>
      <w:r w:rsidRPr="001C33E5">
        <w:rPr>
          <w:rFonts w:ascii="Times New Roman" w:hAnsi="Times New Roman" w:cs="Times New Roman"/>
          <w:sz w:val="22"/>
          <w:szCs w:val="22"/>
          <w:lang w:val="es-ES_tradnl"/>
        </w:rPr>
        <w:t>Nouns and noun phrases functioning as determinatives can simultaneously function as subject complements. The following italicized noun phrases are examples of bother determinatives and subject complements:</w:t>
      </w:r>
      <w:r w:rsidRPr="001C33E5">
        <w:rPr>
          <w:rFonts w:ascii="MS Mincho" w:eastAsia="MS Mincho" w:hAnsi="MS Mincho" w:cs="MS Mincho"/>
          <w:sz w:val="22"/>
          <w:szCs w:val="22"/>
          <w:lang w:val="es-ES_tradnl"/>
        </w:rPr>
        <w:t> </w:t>
      </w:r>
    </w:p>
    <w:p w14:paraId="486DF5CD" w14:textId="77777777" w:rsidR="001C33E5" w:rsidRPr="001C33E5" w:rsidRDefault="001C33E5" w:rsidP="001C33E5">
      <w:pPr>
        <w:widowControl w:val="0"/>
        <w:numPr>
          <w:ilvl w:val="0"/>
          <w:numId w:val="1"/>
        </w:numPr>
        <w:tabs>
          <w:tab w:val="left" w:pos="220"/>
        </w:tabs>
        <w:autoSpaceDE w:val="0"/>
        <w:autoSpaceDN w:val="0"/>
        <w:adjustRightInd w:val="0"/>
        <w:spacing w:line="276" w:lineRule="auto"/>
        <w:ind w:left="142" w:hanging="720"/>
        <w:jc w:val="both"/>
        <w:rPr>
          <w:rFonts w:ascii="Times New Roman" w:hAnsi="Times New Roman" w:cs="Times New Roman"/>
          <w:sz w:val="22"/>
          <w:szCs w:val="22"/>
          <w:lang w:val="es-ES_tradnl"/>
        </w:rPr>
      </w:pPr>
    </w:p>
    <w:p w14:paraId="40A55128"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This bowl is the </w:t>
      </w:r>
      <w:r w:rsidRPr="001C33E5">
        <w:rPr>
          <w:rFonts w:ascii="Times New Roman" w:hAnsi="Times New Roman" w:cs="Times New Roman"/>
          <w:i/>
          <w:iCs/>
          <w:sz w:val="22"/>
          <w:szCs w:val="22"/>
          <w:lang w:val="es-ES_tradnl"/>
        </w:rPr>
        <w:t>dog's</w:t>
      </w:r>
      <w:r w:rsidRPr="001C33E5">
        <w:rPr>
          <w:rFonts w:ascii="Times New Roman" w:hAnsi="Times New Roman" w:cs="Times New Roman"/>
          <w:sz w:val="22"/>
          <w:szCs w:val="22"/>
          <w:lang w:val="es-ES_tradnl"/>
        </w:rPr>
        <w:t>.</w:t>
      </w:r>
    </w:p>
    <w:p w14:paraId="21273B1B"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The two parking lots north of town are the </w:t>
      </w:r>
      <w:r w:rsidRPr="001C33E5">
        <w:rPr>
          <w:rFonts w:ascii="Times New Roman" w:hAnsi="Times New Roman" w:cs="Times New Roman"/>
          <w:i/>
          <w:iCs/>
          <w:sz w:val="22"/>
          <w:szCs w:val="22"/>
          <w:lang w:val="es-ES_tradnl"/>
        </w:rPr>
        <w:t>university's</w:t>
      </w:r>
      <w:r w:rsidRPr="001C33E5">
        <w:rPr>
          <w:rFonts w:ascii="Times New Roman" w:hAnsi="Times New Roman" w:cs="Times New Roman"/>
          <w:sz w:val="22"/>
          <w:szCs w:val="22"/>
          <w:lang w:val="es-ES_tradnl"/>
        </w:rPr>
        <w:t>.</w:t>
      </w:r>
    </w:p>
    <w:p w14:paraId="791350E6"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Those books by the door are the </w:t>
      </w:r>
      <w:r w:rsidRPr="001C33E5">
        <w:rPr>
          <w:rFonts w:ascii="Times New Roman" w:hAnsi="Times New Roman" w:cs="Times New Roman"/>
          <w:i/>
          <w:iCs/>
          <w:sz w:val="22"/>
          <w:szCs w:val="22"/>
          <w:lang w:val="es-ES_tradnl"/>
        </w:rPr>
        <w:t>library's</w:t>
      </w:r>
      <w:r w:rsidRPr="001C33E5">
        <w:rPr>
          <w:rFonts w:ascii="Times New Roman" w:hAnsi="Times New Roman" w:cs="Times New Roman"/>
          <w:sz w:val="22"/>
          <w:szCs w:val="22"/>
          <w:lang w:val="es-ES_tradnl"/>
        </w:rPr>
        <w:t>.</w:t>
      </w:r>
    </w:p>
    <w:p w14:paraId="75137C71"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kern w:val="1"/>
          <w:sz w:val="22"/>
          <w:szCs w:val="22"/>
          <w:lang w:val="es-ES_tradnl"/>
        </w:rPr>
        <w:tab/>
      </w:r>
      <w:r w:rsidRPr="001C33E5">
        <w:rPr>
          <w:rFonts w:ascii="Times New Roman" w:hAnsi="Times New Roman" w:cs="Times New Roman"/>
          <w:kern w:val="1"/>
          <w:sz w:val="22"/>
          <w:szCs w:val="22"/>
          <w:lang w:val="es-ES_tradnl"/>
        </w:rPr>
        <w:tab/>
      </w:r>
      <w:r w:rsidRPr="001C33E5">
        <w:rPr>
          <w:rFonts w:ascii="MS Mincho" w:eastAsia="MS Mincho" w:hAnsi="MS Mincho" w:cs="MS Mincho"/>
          <w:sz w:val="22"/>
          <w:szCs w:val="22"/>
          <w:lang w:val="es-ES_tradnl"/>
        </w:rPr>
        <w:t>   </w:t>
      </w:r>
    </w:p>
    <w:p w14:paraId="0799E2AE" w14:textId="48037703" w:rsidR="001C33E5" w:rsidRDefault="001C33E5" w:rsidP="001C33E5">
      <w:pPr>
        <w:widowControl w:val="0"/>
        <w:numPr>
          <w:ilvl w:val="1"/>
          <w:numId w:val="1"/>
        </w:numPr>
        <w:tabs>
          <w:tab w:val="left" w:pos="0"/>
          <w:tab w:val="left" w:pos="2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b/>
          <w:bCs/>
          <w:sz w:val="22"/>
          <w:szCs w:val="22"/>
          <w:lang w:val="es-ES_tradnl"/>
        </w:rPr>
        <w:t>Appositive</w:t>
      </w:r>
      <w:r w:rsidRPr="001C33E5">
        <w:rPr>
          <w:rFonts w:ascii="MS Mincho" w:eastAsia="MS Mincho" w:hAnsi="MS Mincho" w:cs="MS Mincho"/>
          <w:b/>
          <w:bCs/>
          <w:sz w:val="22"/>
          <w:szCs w:val="22"/>
          <w:lang w:val="es-ES_tradnl"/>
        </w:rPr>
        <w:t> </w:t>
      </w:r>
      <w:r w:rsidRPr="001C33E5">
        <w:rPr>
          <w:rFonts w:ascii="Times New Roman" w:hAnsi="Times New Roman" w:cs="Times New Roman"/>
          <w:sz w:val="22"/>
          <w:szCs w:val="22"/>
          <w:lang w:val="es-ES_tradnl"/>
        </w:rPr>
        <w:t>Nouns and noun phrases also function as appositives. An appositi</w:t>
      </w:r>
      <w:r>
        <w:rPr>
          <w:rFonts w:ascii="Times New Roman" w:hAnsi="Times New Roman" w:cs="Times New Roman"/>
          <w:sz w:val="22"/>
          <w:szCs w:val="22"/>
          <w:lang w:val="es-ES_tradnl"/>
        </w:rPr>
        <w:t xml:space="preserve">ve is a word, phrase, or clause </w:t>
      </w:r>
      <w:r w:rsidRPr="001C33E5">
        <w:rPr>
          <w:rFonts w:ascii="Times New Roman" w:hAnsi="Times New Roman" w:cs="Times New Roman"/>
          <w:sz w:val="22"/>
          <w:szCs w:val="22"/>
          <w:lang w:val="es-ES_tradnl"/>
        </w:rPr>
        <w:t>that modifies or explains another noun or noun phrase. The following italicized noun phrases are examples of appositives:</w:t>
      </w:r>
    </w:p>
    <w:p w14:paraId="3D7B8AD8"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p>
    <w:p w14:paraId="3599E8C8"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Eagle-Eye Cherry, </w:t>
      </w:r>
      <w:r w:rsidRPr="001C33E5">
        <w:rPr>
          <w:rFonts w:ascii="Times New Roman" w:hAnsi="Times New Roman" w:cs="Times New Roman"/>
          <w:i/>
          <w:iCs/>
          <w:sz w:val="22"/>
          <w:szCs w:val="22"/>
          <w:lang w:val="es-ES_tradnl"/>
        </w:rPr>
        <w:t>the musician</w:t>
      </w:r>
      <w:r w:rsidRPr="001C33E5">
        <w:rPr>
          <w:rFonts w:ascii="Times New Roman" w:hAnsi="Times New Roman" w:cs="Times New Roman"/>
          <w:sz w:val="22"/>
          <w:szCs w:val="22"/>
          <w:lang w:val="es-ES_tradnl"/>
        </w:rPr>
        <w:t>, is an individual, not a group.</w:t>
      </w:r>
    </w:p>
    <w:p w14:paraId="6C8403A4"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Your aunt </w:t>
      </w:r>
      <w:r w:rsidRPr="001C33E5">
        <w:rPr>
          <w:rFonts w:ascii="Times New Roman" w:hAnsi="Times New Roman" w:cs="Times New Roman"/>
          <w:i/>
          <w:iCs/>
          <w:sz w:val="22"/>
          <w:szCs w:val="22"/>
          <w:lang w:val="es-ES_tradnl"/>
        </w:rPr>
        <w:t>Lily</w:t>
      </w:r>
      <w:r w:rsidRPr="001C33E5">
        <w:rPr>
          <w:rFonts w:ascii="Times New Roman" w:hAnsi="Times New Roman" w:cs="Times New Roman"/>
          <w:sz w:val="22"/>
          <w:szCs w:val="22"/>
          <w:lang w:val="es-ES_tradnl"/>
        </w:rPr>
        <w:t xml:space="preserve"> is an eccentric lady.</w:t>
      </w:r>
    </w:p>
    <w:p w14:paraId="1F8C9341"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John Smith, </w:t>
      </w:r>
      <w:r w:rsidRPr="001C33E5">
        <w:rPr>
          <w:rFonts w:ascii="Times New Roman" w:hAnsi="Times New Roman" w:cs="Times New Roman"/>
          <w:i/>
          <w:iCs/>
          <w:sz w:val="22"/>
          <w:szCs w:val="22"/>
          <w:lang w:val="es-ES_tradnl"/>
        </w:rPr>
        <w:t>the colonial captain</w:t>
      </w:r>
      <w:r w:rsidRPr="001C33E5">
        <w:rPr>
          <w:rFonts w:ascii="Times New Roman" w:hAnsi="Times New Roman" w:cs="Times New Roman"/>
          <w:sz w:val="22"/>
          <w:szCs w:val="22"/>
          <w:lang w:val="es-ES_tradnl"/>
        </w:rPr>
        <w:t>, founded Jamestown in 1607.</w:t>
      </w:r>
    </w:p>
    <w:p w14:paraId="6EF9F502"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kern w:val="1"/>
          <w:sz w:val="22"/>
          <w:szCs w:val="22"/>
          <w:lang w:val="es-ES_tradnl"/>
        </w:rPr>
        <w:tab/>
      </w:r>
      <w:r w:rsidRPr="001C33E5">
        <w:rPr>
          <w:rFonts w:ascii="Times New Roman" w:hAnsi="Times New Roman" w:cs="Times New Roman"/>
          <w:kern w:val="1"/>
          <w:sz w:val="22"/>
          <w:szCs w:val="22"/>
          <w:lang w:val="es-ES_tradnl"/>
        </w:rPr>
        <w:tab/>
      </w:r>
      <w:r w:rsidRPr="001C33E5">
        <w:rPr>
          <w:rFonts w:ascii="MS Mincho" w:eastAsia="MS Mincho" w:hAnsi="MS Mincho" w:cs="MS Mincho"/>
          <w:sz w:val="22"/>
          <w:szCs w:val="22"/>
          <w:lang w:val="es-ES_tradnl"/>
        </w:rPr>
        <w:t>   </w:t>
      </w:r>
    </w:p>
    <w:p w14:paraId="58233D66" w14:textId="6D4B229F"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b/>
          <w:bCs/>
          <w:sz w:val="22"/>
          <w:szCs w:val="22"/>
          <w:lang w:val="es-ES_tradnl"/>
        </w:rPr>
        <w:t>Adverbial</w:t>
      </w:r>
    </w:p>
    <w:p w14:paraId="590B5B28" w14:textId="77777777" w:rsidR="001C33E5" w:rsidRPr="001C33E5" w:rsidRDefault="001C33E5" w:rsidP="001C33E5">
      <w:pPr>
        <w:widowControl w:val="0"/>
        <w:tabs>
          <w:tab w:val="left" w:pos="940"/>
          <w:tab w:val="left" w:pos="1440"/>
        </w:tabs>
        <w:autoSpaceDE w:val="0"/>
        <w:autoSpaceDN w:val="0"/>
        <w:adjustRightInd w:val="0"/>
        <w:spacing w:line="276" w:lineRule="auto"/>
        <w:jc w:val="both"/>
        <w:rPr>
          <w:rFonts w:ascii="Times New Roman" w:hAnsi="Times New Roman" w:cs="Times New Roman"/>
          <w:i/>
          <w:iCs/>
          <w:sz w:val="22"/>
          <w:szCs w:val="22"/>
          <w:lang w:val="es-ES_tradnl"/>
        </w:rPr>
      </w:pPr>
    </w:p>
    <w:p w14:paraId="767C2771" w14:textId="62316F23" w:rsidR="001C33E5" w:rsidRPr="001C33E5" w:rsidRDefault="001C33E5" w:rsidP="001C33E5">
      <w:pPr>
        <w:widowControl w:val="0"/>
        <w:tabs>
          <w:tab w:val="left" w:pos="940"/>
          <w:tab w:val="left" w:pos="1440"/>
        </w:tabs>
        <w:autoSpaceDE w:val="0"/>
        <w:autoSpaceDN w:val="0"/>
        <w:adjustRightInd w:val="0"/>
        <w:spacing w:line="276" w:lineRule="auto"/>
        <w:jc w:val="both"/>
        <w:rPr>
          <w:rFonts w:ascii="Times New Roman" w:hAnsi="Times New Roman" w:cs="Times New Roman"/>
          <w:i/>
          <w:iCs/>
          <w:sz w:val="22"/>
          <w:szCs w:val="22"/>
          <w:lang w:val="es-ES_tradnl"/>
        </w:rPr>
      </w:pPr>
      <w:r w:rsidRPr="001C33E5">
        <w:rPr>
          <w:rFonts w:ascii="Times New Roman" w:hAnsi="Times New Roman" w:cs="Times New Roman"/>
          <w:sz w:val="22"/>
          <w:szCs w:val="22"/>
          <w:lang w:val="es-ES_tradnl"/>
        </w:rPr>
        <w:t>F</w:t>
      </w:r>
      <w:r w:rsidRPr="001C33E5">
        <w:rPr>
          <w:rFonts w:ascii="Times New Roman" w:hAnsi="Times New Roman" w:cs="Times New Roman"/>
          <w:sz w:val="22"/>
          <w:szCs w:val="22"/>
          <w:lang w:val="es-ES_tradnl"/>
        </w:rPr>
        <w:t>inally, nouns and noun phrases can function as adverbials. An adverbial is a word, phrase, or clause that describes an entire clause by providing information such as time, place, manner, condition, reason, or purpose. Adverbials answers such questions as "when?" "where?" "why?" and "how?" The following italicized noun phrases are examples of adverbials</w:t>
      </w:r>
    </w:p>
    <w:p w14:paraId="2F9F0265" w14:textId="77777777" w:rsidR="001C33E5" w:rsidRPr="001C33E5" w:rsidRDefault="001C33E5" w:rsidP="001C33E5">
      <w:pPr>
        <w:widowControl w:val="0"/>
        <w:tabs>
          <w:tab w:val="left" w:pos="940"/>
          <w:tab w:val="left" w:pos="1440"/>
        </w:tabs>
        <w:autoSpaceDE w:val="0"/>
        <w:autoSpaceDN w:val="0"/>
        <w:adjustRightInd w:val="0"/>
        <w:spacing w:line="276" w:lineRule="auto"/>
        <w:jc w:val="both"/>
        <w:rPr>
          <w:rFonts w:ascii="Times New Roman" w:hAnsi="Times New Roman" w:cs="Times New Roman"/>
          <w:i/>
          <w:iCs/>
          <w:sz w:val="22"/>
          <w:szCs w:val="22"/>
          <w:lang w:val="es-ES_tradnl"/>
        </w:rPr>
      </w:pPr>
    </w:p>
    <w:p w14:paraId="089764D4" w14:textId="7FF14E08" w:rsidR="001C33E5" w:rsidRPr="001C33E5" w:rsidRDefault="001C33E5" w:rsidP="001C33E5">
      <w:pPr>
        <w:widowControl w:val="0"/>
        <w:tabs>
          <w:tab w:val="left" w:pos="940"/>
          <w:tab w:val="left" w:pos="1440"/>
        </w:tabs>
        <w:autoSpaceDE w:val="0"/>
        <w:autoSpaceDN w:val="0"/>
        <w:adjustRightInd w:val="0"/>
        <w:spacing w:line="276" w:lineRule="auto"/>
        <w:jc w:val="both"/>
        <w:rPr>
          <w:rFonts w:ascii="Times New Roman" w:hAnsi="Times New Roman" w:cs="Times New Roman"/>
          <w:sz w:val="22"/>
          <w:szCs w:val="22"/>
          <w:lang w:val="es-ES_tradnl"/>
        </w:rPr>
      </w:pPr>
      <w:r w:rsidRPr="001C33E5">
        <w:rPr>
          <w:rFonts w:ascii="Times New Roman" w:hAnsi="Times New Roman" w:cs="Times New Roman"/>
          <w:i/>
          <w:iCs/>
          <w:sz w:val="22"/>
          <w:szCs w:val="22"/>
          <w:lang w:val="es-ES_tradnl"/>
        </w:rPr>
        <w:t>T</w:t>
      </w:r>
      <w:r w:rsidRPr="001C33E5">
        <w:rPr>
          <w:rFonts w:ascii="Times New Roman" w:hAnsi="Times New Roman" w:cs="Times New Roman"/>
          <w:i/>
          <w:iCs/>
          <w:sz w:val="22"/>
          <w:szCs w:val="22"/>
          <w:lang w:val="es-ES_tradnl"/>
        </w:rPr>
        <w:t>oday</w:t>
      </w:r>
      <w:r w:rsidRPr="001C33E5">
        <w:rPr>
          <w:rFonts w:ascii="Times New Roman" w:hAnsi="Times New Roman" w:cs="Times New Roman"/>
          <w:sz w:val="22"/>
          <w:szCs w:val="22"/>
          <w:lang w:val="es-ES_tradnl"/>
        </w:rPr>
        <w:t xml:space="preserve"> I need to go to bed early.</w:t>
      </w:r>
    </w:p>
    <w:p w14:paraId="3303CE97" w14:textId="77777777" w:rsidR="001C33E5" w:rsidRPr="001C33E5" w:rsidRDefault="001C33E5" w:rsidP="001C33E5">
      <w:pPr>
        <w:widowControl w:val="0"/>
        <w:tabs>
          <w:tab w:val="left" w:pos="940"/>
          <w:tab w:val="left" w:pos="1440"/>
        </w:tabs>
        <w:autoSpaceDE w:val="0"/>
        <w:autoSpaceDN w:val="0"/>
        <w:adjustRightInd w:val="0"/>
        <w:spacing w:line="276" w:lineRule="auto"/>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I get to sleep in late </w:t>
      </w:r>
      <w:r w:rsidRPr="001C33E5">
        <w:rPr>
          <w:rFonts w:ascii="Times New Roman" w:hAnsi="Times New Roman" w:cs="Times New Roman"/>
          <w:i/>
          <w:iCs/>
          <w:sz w:val="22"/>
          <w:szCs w:val="22"/>
          <w:lang w:val="es-ES_tradnl"/>
        </w:rPr>
        <w:t>Sunday morning</w:t>
      </w:r>
      <w:r w:rsidRPr="001C33E5">
        <w:rPr>
          <w:rFonts w:ascii="Times New Roman" w:hAnsi="Times New Roman" w:cs="Times New Roman"/>
          <w:sz w:val="22"/>
          <w:szCs w:val="22"/>
          <w:lang w:val="es-ES_tradnl"/>
        </w:rPr>
        <w:t>.</w:t>
      </w:r>
    </w:p>
    <w:p w14:paraId="4877972C" w14:textId="34194BD3" w:rsidR="001C33E5" w:rsidRDefault="001C33E5" w:rsidP="001C33E5">
      <w:pPr>
        <w:spacing w:line="276" w:lineRule="auto"/>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 xml:space="preserve">The puppy ran </w:t>
      </w:r>
      <w:r w:rsidRPr="001C33E5">
        <w:rPr>
          <w:rFonts w:ascii="Times New Roman" w:hAnsi="Times New Roman" w:cs="Times New Roman"/>
          <w:i/>
          <w:iCs/>
          <w:sz w:val="22"/>
          <w:szCs w:val="22"/>
          <w:lang w:val="es-ES_tradnl"/>
        </w:rPr>
        <w:t>home</w:t>
      </w:r>
      <w:r w:rsidRPr="001C33E5">
        <w:rPr>
          <w:rFonts w:ascii="Times New Roman" w:hAnsi="Times New Roman" w:cs="Times New Roman"/>
          <w:sz w:val="22"/>
          <w:szCs w:val="22"/>
          <w:lang w:val="es-ES_tradnl"/>
        </w:rPr>
        <w:t>.</w:t>
      </w:r>
    </w:p>
    <w:p w14:paraId="27125008" w14:textId="77777777" w:rsidR="001C33E5" w:rsidRDefault="001C33E5" w:rsidP="001C33E5">
      <w:pPr>
        <w:spacing w:line="276" w:lineRule="auto"/>
        <w:jc w:val="both"/>
        <w:rPr>
          <w:rFonts w:ascii="Times New Roman" w:hAnsi="Times New Roman" w:cs="Times New Roman"/>
          <w:sz w:val="22"/>
          <w:szCs w:val="22"/>
          <w:lang w:val="es-ES_tradnl"/>
        </w:rPr>
      </w:pPr>
    </w:p>
    <w:p w14:paraId="049514E2" w14:textId="040949F7" w:rsidR="001C33E5" w:rsidRPr="001C33E5" w:rsidRDefault="001C33E5" w:rsidP="001C33E5">
      <w:pPr>
        <w:spacing w:line="276" w:lineRule="auto"/>
        <w:jc w:val="both"/>
        <w:rPr>
          <w:rFonts w:ascii="Times New Roman" w:hAnsi="Times New Roman" w:cs="Times New Roman"/>
          <w:b/>
          <w:i/>
          <w:sz w:val="22"/>
          <w:szCs w:val="22"/>
        </w:rPr>
      </w:pPr>
      <w:r w:rsidRPr="001C33E5">
        <w:rPr>
          <w:rFonts w:ascii="Times New Roman" w:hAnsi="Times New Roman" w:cs="Times New Roman"/>
          <w:b/>
          <w:i/>
          <w:sz w:val="22"/>
          <w:szCs w:val="22"/>
          <w:lang w:val="es-ES_tradnl"/>
        </w:rPr>
        <w:t>Source: http://www.brighthubeducation.com/english-homework-help/32754-the-functions-of-nouns-and-noun-phrases/</w:t>
      </w:r>
      <w:bookmarkStart w:id="0" w:name="_GoBack"/>
      <w:bookmarkEnd w:id="0"/>
    </w:p>
    <w:sectPr w:rsidR="001C33E5" w:rsidRPr="001C33E5" w:rsidSect="00192F49">
      <w:headerReference w:type="default" r:id="rId21"/>
      <w:footerReference w:type="even" r:id="rId22"/>
      <w:footerReference w:type="default" r:id="rId2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63307" w14:textId="77777777" w:rsidR="003A449B" w:rsidRDefault="003A449B" w:rsidP="00AE35CC">
      <w:r>
        <w:separator/>
      </w:r>
    </w:p>
  </w:endnote>
  <w:endnote w:type="continuationSeparator" w:id="0">
    <w:p w14:paraId="6D77006F" w14:textId="77777777" w:rsidR="003A449B" w:rsidRDefault="003A449B" w:rsidP="00AE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468F0" w14:textId="77777777" w:rsidR="00AE35CC" w:rsidRDefault="00AE35CC" w:rsidP="000F370C">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6911FF" w14:textId="77777777" w:rsidR="00AE35CC" w:rsidRDefault="00AE35C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3DE7A" w14:textId="08FB2DA2" w:rsidR="00AE35CC" w:rsidRDefault="00AE35CC" w:rsidP="000F370C">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449B">
      <w:rPr>
        <w:rStyle w:val="Nmerodepgina"/>
        <w:noProof/>
      </w:rPr>
      <w:t>1</w:t>
    </w:r>
    <w:r>
      <w:rPr>
        <w:rStyle w:val="Nmerodepgina"/>
      </w:rPr>
      <w:fldChar w:fldCharType="end"/>
    </w:r>
    <w:r w:rsidR="001C33E5">
      <w:rPr>
        <w:rStyle w:val="Nmerodepgina"/>
      </w:rPr>
      <w:t xml:space="preserve"> de 7</w:t>
    </w:r>
  </w:p>
  <w:p w14:paraId="2DFCAC1F" w14:textId="7BC96F30" w:rsidR="00AE35CC" w:rsidRPr="00807C39" w:rsidRDefault="00807C39">
    <w:pPr>
      <w:pStyle w:val="Piedepgina"/>
      <w:rPr>
        <w:i/>
        <w:sz w:val="16"/>
      </w:rPr>
    </w:pPr>
    <w:r w:rsidRPr="00807C39">
      <w:rPr>
        <w:i/>
        <w:sz w:val="16"/>
      </w:rPr>
      <w:t>Compiled material</w:t>
    </w:r>
    <w:r>
      <w:rPr>
        <w:i/>
        <w:sz w:val="16"/>
      </w:rPr>
      <w:t xml:space="preserve"> for Academic Purposes</w:t>
    </w:r>
    <w:r w:rsidR="009441E9">
      <w:rPr>
        <w:i/>
        <w:sz w:val="16"/>
      </w:rPr>
      <w:t xml:space="preserve"> only.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B9E08" w14:textId="77777777" w:rsidR="003A449B" w:rsidRDefault="003A449B" w:rsidP="00AE35CC">
      <w:r>
        <w:separator/>
      </w:r>
    </w:p>
  </w:footnote>
  <w:footnote w:type="continuationSeparator" w:id="0">
    <w:p w14:paraId="71D7DA05" w14:textId="77777777" w:rsidR="003A449B" w:rsidRDefault="003A449B" w:rsidP="00AE35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FBE9" w14:textId="7A84459A" w:rsidR="00AE35CC" w:rsidRPr="00AE35CC" w:rsidRDefault="00AE35CC" w:rsidP="00AE35CC">
    <w:pPr>
      <w:pStyle w:val="Encabezado"/>
      <w:jc w:val="center"/>
      <w:rPr>
        <w:b/>
        <w:lang w:val="es-ES"/>
      </w:rPr>
    </w:pPr>
    <w:r w:rsidRPr="00AE35CC">
      <w:rPr>
        <w:b/>
        <w:lang w:val="es-ES"/>
      </w:rPr>
      <w:t>CONTRASTIVE SYNTAX</w:t>
    </w:r>
  </w:p>
  <w:p w14:paraId="2C1D48F2" w14:textId="3F6F0F0B" w:rsidR="00AE35CC" w:rsidRDefault="00AE35CC" w:rsidP="00AE35CC">
    <w:pPr>
      <w:pStyle w:val="Encabezado"/>
      <w:jc w:val="center"/>
      <w:rPr>
        <w:b/>
        <w:lang w:val="es-ES"/>
      </w:rPr>
    </w:pPr>
    <w:r w:rsidRPr="00AE35CC">
      <w:rPr>
        <w:b/>
        <w:lang w:val="es-ES"/>
      </w:rPr>
      <w:t>SPANISH-ENGLISH</w:t>
    </w:r>
  </w:p>
  <w:p w14:paraId="22A0FAA1" w14:textId="2E8627CA" w:rsidR="00AE35CC" w:rsidRPr="00AE35CC" w:rsidRDefault="00AE35CC" w:rsidP="00AE35CC">
    <w:pPr>
      <w:pStyle w:val="Encabezado"/>
      <w:jc w:val="right"/>
      <w:rPr>
        <w:i/>
        <w:sz w:val="13"/>
        <w:lang w:val="es-ES"/>
      </w:rPr>
    </w:pPr>
    <w:r w:rsidRPr="00AE35CC">
      <w:rPr>
        <w:i/>
        <w:sz w:val="13"/>
        <w:lang w:val="es-ES"/>
      </w:rPr>
      <w:t>MSc. Pablo Mejía Maldonado</w:t>
    </w:r>
  </w:p>
  <w:p w14:paraId="466BBEDE" w14:textId="07E72782" w:rsidR="00AE35CC" w:rsidRPr="00AE35CC" w:rsidRDefault="00AE35CC" w:rsidP="00AE35CC">
    <w:pPr>
      <w:pStyle w:val="Encabezado"/>
      <w:jc w:val="right"/>
      <w:rPr>
        <w:i/>
        <w:sz w:val="13"/>
        <w:lang w:val="es-ES"/>
      </w:rPr>
    </w:pPr>
    <w:r w:rsidRPr="00AE35CC">
      <w:rPr>
        <w:i/>
        <w:sz w:val="13"/>
        <w:lang w:val="es-ES"/>
      </w:rPr>
      <w:t>Professor of Contrastive Linguistics</w:t>
    </w:r>
  </w:p>
  <w:p w14:paraId="49E35F66" w14:textId="32CF963C" w:rsidR="00AE35CC" w:rsidRPr="00AE35CC" w:rsidRDefault="00AE35CC" w:rsidP="00AE35CC">
    <w:pPr>
      <w:pStyle w:val="Encabezado"/>
      <w:jc w:val="right"/>
      <w:rPr>
        <w:b/>
        <w:lang w:val="es-ES"/>
      </w:rPr>
    </w:pPr>
    <w:r>
      <w:rPr>
        <w:b/>
        <w:lang w:val="es-ES"/>
      </w:rPr>
      <w:t>________________________________________________________________________________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AD"/>
    <w:rsid w:val="00025D34"/>
    <w:rsid w:val="000A0D16"/>
    <w:rsid w:val="00192F49"/>
    <w:rsid w:val="001C33E5"/>
    <w:rsid w:val="001F3DB6"/>
    <w:rsid w:val="0028030D"/>
    <w:rsid w:val="00323A21"/>
    <w:rsid w:val="003652C1"/>
    <w:rsid w:val="00372A6C"/>
    <w:rsid w:val="003A449B"/>
    <w:rsid w:val="006B23A9"/>
    <w:rsid w:val="007F189D"/>
    <w:rsid w:val="00807C39"/>
    <w:rsid w:val="00823EF3"/>
    <w:rsid w:val="00902332"/>
    <w:rsid w:val="009441E9"/>
    <w:rsid w:val="009446A6"/>
    <w:rsid w:val="00A74AAD"/>
    <w:rsid w:val="00AE35CC"/>
    <w:rsid w:val="00B125D1"/>
    <w:rsid w:val="00B661D5"/>
    <w:rsid w:val="00D414DC"/>
    <w:rsid w:val="00D94B79"/>
    <w:rsid w:val="00DF209B"/>
    <w:rsid w:val="00E15446"/>
    <w:rsid w:val="00EC1C62"/>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C2AF3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F209B"/>
    <w:pPr>
      <w:keepNext/>
      <w:keepLines/>
      <w:spacing w:before="240"/>
      <w:jc w:val="center"/>
      <w:outlineLvl w:val="0"/>
    </w:pPr>
    <w:rPr>
      <w:rFonts w:ascii="Times New Roman" w:eastAsiaTheme="majorEastAsia" w:hAnsi="Times New Roman" w:cs="Times New Roman"/>
      <w:b/>
      <w:sz w:val="22"/>
      <w:szCs w:val="22"/>
      <w:lang w:val="es-ES"/>
    </w:rPr>
  </w:style>
  <w:style w:type="paragraph" w:styleId="Ttulo2">
    <w:name w:val="heading 2"/>
    <w:basedOn w:val="Normal"/>
    <w:next w:val="Normal"/>
    <w:link w:val="Ttulo2Car"/>
    <w:uiPriority w:val="9"/>
    <w:unhideWhenUsed/>
    <w:qFormat/>
    <w:rsid w:val="00192F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09B"/>
    <w:rPr>
      <w:rFonts w:ascii="Times New Roman" w:eastAsiaTheme="majorEastAsia" w:hAnsi="Times New Roman" w:cs="Times New Roman"/>
      <w:b/>
      <w:sz w:val="22"/>
      <w:szCs w:val="22"/>
      <w:lang w:val="es-ES"/>
    </w:rPr>
  </w:style>
  <w:style w:type="character" w:customStyle="1" w:styleId="apple-converted-space">
    <w:name w:val="apple-converted-space"/>
    <w:basedOn w:val="Fuentedeprrafopredeter"/>
    <w:rsid w:val="00A74AAD"/>
  </w:style>
  <w:style w:type="character" w:customStyle="1" w:styleId="Ttulo2Car">
    <w:name w:val="Título 2 Car"/>
    <w:basedOn w:val="Fuentedeprrafopredeter"/>
    <w:link w:val="Ttulo2"/>
    <w:uiPriority w:val="9"/>
    <w:rsid w:val="00192F49"/>
    <w:rPr>
      <w:rFonts w:asciiTheme="majorHAnsi" w:eastAsiaTheme="majorEastAsia" w:hAnsiTheme="majorHAnsi" w:cstheme="majorBidi"/>
      <w:color w:val="2E74B5" w:themeColor="accent1" w:themeShade="BF"/>
      <w:sz w:val="26"/>
      <w:szCs w:val="26"/>
    </w:rPr>
  </w:style>
  <w:style w:type="paragraph" w:styleId="Descripcin">
    <w:name w:val="caption"/>
    <w:basedOn w:val="Normal"/>
    <w:next w:val="Normal"/>
    <w:uiPriority w:val="35"/>
    <w:unhideWhenUsed/>
    <w:qFormat/>
    <w:rsid w:val="00192F49"/>
    <w:pPr>
      <w:spacing w:after="200"/>
    </w:pPr>
    <w:rPr>
      <w:i/>
      <w:iCs/>
      <w:color w:val="44546A" w:themeColor="text2"/>
      <w:sz w:val="18"/>
      <w:szCs w:val="18"/>
    </w:rPr>
  </w:style>
  <w:style w:type="paragraph" w:styleId="Piedepgina">
    <w:name w:val="footer"/>
    <w:basedOn w:val="Normal"/>
    <w:link w:val="PiedepginaCar"/>
    <w:uiPriority w:val="99"/>
    <w:unhideWhenUsed/>
    <w:rsid w:val="00AE35CC"/>
    <w:pPr>
      <w:tabs>
        <w:tab w:val="center" w:pos="4252"/>
        <w:tab w:val="right" w:pos="8504"/>
      </w:tabs>
    </w:pPr>
  </w:style>
  <w:style w:type="character" w:customStyle="1" w:styleId="PiedepginaCar">
    <w:name w:val="Pie de página Car"/>
    <w:basedOn w:val="Fuentedeprrafopredeter"/>
    <w:link w:val="Piedepgina"/>
    <w:uiPriority w:val="99"/>
    <w:rsid w:val="00AE35CC"/>
  </w:style>
  <w:style w:type="character" w:styleId="Nmerodepgina">
    <w:name w:val="page number"/>
    <w:basedOn w:val="Fuentedeprrafopredeter"/>
    <w:uiPriority w:val="99"/>
    <w:semiHidden/>
    <w:unhideWhenUsed/>
    <w:rsid w:val="00AE35CC"/>
  </w:style>
  <w:style w:type="paragraph" w:styleId="Encabezado">
    <w:name w:val="header"/>
    <w:basedOn w:val="Normal"/>
    <w:link w:val="EncabezadoCar"/>
    <w:uiPriority w:val="99"/>
    <w:unhideWhenUsed/>
    <w:rsid w:val="00AE35CC"/>
    <w:pPr>
      <w:tabs>
        <w:tab w:val="center" w:pos="4252"/>
        <w:tab w:val="right" w:pos="8504"/>
      </w:tabs>
    </w:pPr>
  </w:style>
  <w:style w:type="character" w:customStyle="1" w:styleId="EncabezadoCar">
    <w:name w:val="Encabezado Car"/>
    <w:basedOn w:val="Fuentedeprrafopredeter"/>
    <w:link w:val="Encabezado"/>
    <w:uiPriority w:val="99"/>
    <w:rsid w:val="00AE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448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brighthubeducation.com/english-homework-help/36828-the-forms-and-functions-of-determiners/"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delenguayliteratura.com/El_complemento_directo_%28CD%29_definicion,_explicacion_y_ejemplos.html" TargetMode="External"/><Relationship Id="rId11" Type="http://schemas.openxmlformats.org/officeDocument/2006/relationships/hyperlink" Target="http://delenguayliteratura.com/El_atributo_%28funcion_sintactica%29__definicion,_explicacion_y_ejemplos.html" TargetMode="External"/><Relationship Id="rId12" Type="http://schemas.openxmlformats.org/officeDocument/2006/relationships/hyperlink" Target="http://delenguayliteratura.com/El_complemento_circunstancial_definicion,_explicacion_y_ejemplos.html" TargetMode="External"/><Relationship Id="rId13" Type="http://schemas.openxmlformats.org/officeDocument/2006/relationships/hyperlink" Target="http://delenguayliteratura.com/El_complemento_predicativo_%28funcion_sintactica%29__definicion,_explicacion_y_ejemplos.html" TargetMode="External"/><Relationship Id="rId14" Type="http://schemas.openxmlformats.org/officeDocument/2006/relationships/hyperlink" Target="http://www.brighthubeducation.com/esl-lesson-plans/17916-the-roles-of-nouns-in-english-grammar/" TargetMode="External"/><Relationship Id="rId15" Type="http://schemas.openxmlformats.org/officeDocument/2006/relationships/hyperlink" Target="http://www.brighthubeducation.com/esl-lesson-plans/28157-english-personal-pronouns/" TargetMode="External"/><Relationship Id="rId16" Type="http://schemas.openxmlformats.org/officeDocument/2006/relationships/hyperlink" Target="http://www.brighthubeducation.com/learning-spanish/9640-verbs-in-english-and-spanish/" TargetMode="External"/><Relationship Id="rId17" Type="http://schemas.openxmlformats.org/officeDocument/2006/relationships/hyperlink" Target="http://www.brighthubeducation.com/middle-school-english-lessons/16335-verb-activity-for-being/" TargetMode="External"/><Relationship Id="rId18" Type="http://schemas.openxmlformats.org/officeDocument/2006/relationships/hyperlink" Target="http://www.brighthubeducation.com/english-homework-help/22684-the-functions-of-prepositions-and-prepositional-phrases/" TargetMode="External"/><Relationship Id="rId19" Type="http://schemas.openxmlformats.org/officeDocument/2006/relationships/hyperlink" Target="http://www.brighthubeducation.com/english-homework-help/99887-guide-to-learning-about-modifiers-in-the-english-languag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CE32-5299-F144-BBFF-DD0181A3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2147</Words>
  <Characters>11810</Characters>
  <Application>Microsoft Macintosh Word</Application>
  <DocSecurity>0</DocSecurity>
  <Lines>98</Lines>
  <Paragraphs>27</Paragraphs>
  <ScaleCrop>false</ScaleCrop>
  <HeadingPairs>
    <vt:vector size="4" baseType="variant">
      <vt:variant>
        <vt:lpstr>Título</vt:lpstr>
      </vt:variant>
      <vt:variant>
        <vt:i4>1</vt:i4>
      </vt:variant>
      <vt:variant>
        <vt:lpstr>Headings</vt:lpstr>
      </vt:variant>
      <vt:variant>
        <vt:i4>6</vt:i4>
      </vt:variant>
    </vt:vector>
  </HeadingPairs>
  <TitlesOfParts>
    <vt:vector size="7" baseType="lpstr">
      <vt:lpstr/>
      <vt:lpstr>SPANISH – ENGLISH SYNTACTIC FUNCTIONS</vt:lpstr>
      <vt:lpstr>    Métodos para identificar funciones sintácticas</vt:lpstr>
      <vt:lpstr>EL SUSTANTIVO / THE NOUN</vt:lpstr>
      <vt:lpstr>    CONTRASTIVE ANALYSIS</vt:lpstr>
      <vt:lpstr/>
      <vt:lpstr>The Syntactic Functions of Nouns and Noun Phrases in English</vt:lpstr>
    </vt:vector>
  </TitlesOfParts>
  <LinksUpToDate>false</LinksUpToDate>
  <CharactersWithSpaces>13930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5</cp:revision>
  <cp:lastPrinted>2017-05-02T19:53:00Z</cp:lastPrinted>
  <dcterms:created xsi:type="dcterms:W3CDTF">2017-04-28T00:36:00Z</dcterms:created>
  <dcterms:modified xsi:type="dcterms:W3CDTF">2017-05-02T19:53:00Z</dcterms:modified>
</cp:coreProperties>
</file>